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7258"/>
        <w:gridCol w:w="397"/>
      </w:tblGrid>
      <w:tr w:rsidR="00BB0D5C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BB0D5C" w:rsidRDefault="003C5DD8">
            <w:pPr>
              <w:pStyle w:val="CVHeading3"/>
              <w:rPr>
                <w:lang w:val="en-GB"/>
              </w:rPr>
            </w:pPr>
            <w:r>
              <w:rPr>
                <w:noProof/>
                <w:lang w:val="sl-SI" w:eastAsia="sl-SI"/>
              </w:rPr>
              <w:drawing>
                <wp:anchor distT="0" distB="0" distL="0" distR="0" simplePos="0" relativeHeight="25165516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D5C">
              <w:rPr>
                <w:lang w:val="en-GB"/>
              </w:rPr>
              <w:t xml:space="preserve"> </w:t>
            </w:r>
          </w:p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2"/>
            <w:vMerge w:val="restart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  <w:trHeight w:hRule="exact" w:val="425"/>
        </w:trPr>
        <w:tc>
          <w:tcPr>
            <w:tcW w:w="2834" w:type="dxa"/>
            <w:vMerge/>
          </w:tcPr>
          <w:p w:rsidR="00BB0D5C" w:rsidRDefault="00BB0D5C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2"/>
            <w:vMerge/>
          </w:tcPr>
          <w:p w:rsidR="00BB0D5C" w:rsidRDefault="00BB0D5C"/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BB0D5C" w:rsidRDefault="00BB0D5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2"/>
          </w:tcPr>
          <w:p w:rsidR="00BB0D5C" w:rsidRDefault="00BB0D5C">
            <w:pPr>
              <w:pStyle w:val="CVNormal"/>
              <w:rPr>
                <w:sz w:val="22"/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00A65" w:rsidRDefault="00F00A65" w:rsidP="00F00A65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:rsidR="00F00A65" w:rsidRDefault="00F00A65" w:rsidP="00F00A65">
            <w:pPr>
              <w:pStyle w:val="ECVNameField"/>
            </w:pPr>
            <w:r>
              <w:t>Replace with First name(s) Surname(s)</w:t>
            </w: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hRule="exact" w:val="227"/>
        </w:trPr>
        <w:tc>
          <w:tcPr>
            <w:tcW w:w="10375" w:type="dxa"/>
            <w:gridSpan w:val="3"/>
            <w:shd w:val="clear" w:color="auto" w:fill="auto"/>
          </w:tcPr>
          <w:p w:rsidR="00F00A65" w:rsidRDefault="00F00A65" w:rsidP="00F00A65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F00A65" w:rsidRP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00A65" w:rsidRDefault="003C5DD8" w:rsidP="00F00A65">
            <w:pPr>
              <w:pStyle w:val="ECVLeftHeading"/>
            </w:pPr>
            <w:r>
              <w:rPr>
                <w:noProof/>
                <w:lang w:val="sl-SI" w:eastAsia="sl-SI" w:bidi="ar-SA"/>
              </w:rPr>
              <w:drawing>
                <wp:inline distT="0" distB="0" distL="0" distR="0">
                  <wp:extent cx="1066800" cy="1323975"/>
                  <wp:effectExtent l="19050" t="0" r="0" b="0"/>
                  <wp:docPr id="1" name="Picture 1" descr="Denis Čal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nis Čal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A65">
              <w:t xml:space="preserve"> </w:t>
            </w:r>
          </w:p>
        </w:tc>
        <w:tc>
          <w:tcPr>
            <w:tcW w:w="7541" w:type="dxa"/>
            <w:gridSpan w:val="2"/>
            <w:shd w:val="clear" w:color="auto" w:fill="auto"/>
          </w:tcPr>
          <w:p w:rsidR="00F00A65" w:rsidRPr="00F00A65" w:rsidRDefault="003C5DD8" w:rsidP="00F00A65">
            <w:pPr>
              <w:rPr>
                <w:lang w:val="it-IT"/>
              </w:rPr>
            </w:pPr>
            <w:r>
              <w:rPr>
                <w:noProof/>
                <w:lang w:val="sl-SI" w:eastAsia="sl-SI"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A65" w:rsidRPr="00F00A65">
              <w:rPr>
                <w:lang w:val="it-IT"/>
              </w:rPr>
              <w:t xml:space="preserve"> Ob potoku </w:t>
            </w:r>
            <w:proofErr w:type="gramStart"/>
            <w:r w:rsidR="00F00A65" w:rsidRPr="00F00A65">
              <w:rPr>
                <w:lang w:val="it-IT"/>
              </w:rPr>
              <w:t>64</w:t>
            </w:r>
            <w:proofErr w:type="gramEnd"/>
            <w:r w:rsidR="00F00A65" w:rsidRPr="00F00A65">
              <w:rPr>
                <w:lang w:val="it-IT"/>
              </w:rPr>
              <w:t>, 1291 Škofljica, Slovenia (SI)</w:t>
            </w: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00A65" w:rsidRPr="00F00A65" w:rsidRDefault="00F00A65" w:rsidP="00F00A65">
            <w:pPr>
              <w:rPr>
                <w:lang w:val="it-IT"/>
              </w:rPr>
            </w:pPr>
          </w:p>
        </w:tc>
        <w:tc>
          <w:tcPr>
            <w:tcW w:w="7541" w:type="dxa"/>
            <w:gridSpan w:val="2"/>
            <w:shd w:val="clear" w:color="auto" w:fill="auto"/>
          </w:tcPr>
          <w:p w:rsidR="00F00A65" w:rsidRDefault="003C5DD8" w:rsidP="00F00A65">
            <w:pPr>
              <w:tabs>
                <w:tab w:val="right" w:pos="8218"/>
              </w:tabs>
            </w:pPr>
            <w:r>
              <w:rPr>
                <w:noProof/>
                <w:lang w:val="sl-SI" w:eastAsia="sl-SI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A65" w:rsidRPr="006D09E2">
              <w:rPr>
                <w:lang w:val="it-IT"/>
              </w:rPr>
              <w:t xml:space="preserve"> </w:t>
            </w:r>
            <w:r w:rsidR="00F00A65">
              <w:rPr>
                <w:rStyle w:val="ECVContactDetails"/>
              </w:rPr>
              <w:t xml:space="preserve">003861471    </w:t>
            </w: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123825" cy="1333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A65">
              <w:t xml:space="preserve"> </w:t>
            </w:r>
            <w:r w:rsidR="00F00A65">
              <w:rPr>
                <w:lang w:val="en-GB"/>
              </w:rPr>
              <w:t>00386 31 358 502</w:t>
            </w: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00A65" w:rsidRDefault="00F00A65" w:rsidP="00F00A65"/>
        </w:tc>
        <w:tc>
          <w:tcPr>
            <w:tcW w:w="7541" w:type="dxa"/>
            <w:gridSpan w:val="2"/>
            <w:shd w:val="clear" w:color="auto" w:fill="auto"/>
            <w:vAlign w:val="center"/>
          </w:tcPr>
          <w:p w:rsidR="00F00A65" w:rsidRDefault="003C5DD8" w:rsidP="00F00A65">
            <w:r>
              <w:rPr>
                <w:noProof/>
                <w:lang w:val="sl-SI" w:eastAsia="sl-SI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A65">
              <w:t xml:space="preserve"> </w:t>
            </w:r>
            <w:hyperlink r:id="rId13" w:history="1">
              <w:r w:rsidR="00F00A65" w:rsidRPr="002C020B">
                <w:rPr>
                  <w:rStyle w:val="Hyperlink"/>
                </w:rPr>
                <w:t>denis.caleta@ics-institut.si</w:t>
              </w:r>
            </w:hyperlink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00A65" w:rsidRDefault="00F00A65" w:rsidP="00F00A65"/>
        </w:tc>
        <w:tc>
          <w:tcPr>
            <w:tcW w:w="7541" w:type="dxa"/>
            <w:gridSpan w:val="2"/>
            <w:shd w:val="clear" w:color="auto" w:fill="auto"/>
          </w:tcPr>
          <w:p w:rsidR="00F00A65" w:rsidRPr="00F00A65" w:rsidRDefault="00F00A65" w:rsidP="00F00A65">
            <w:hyperlink r:id="rId14" w:history="1">
              <w:r w:rsidRPr="00CE2705">
                <w:rPr>
                  <w:rStyle w:val="Hyperlink"/>
                  <w:rFonts w:ascii="Arial" w:hAnsi="Arial"/>
                  <w:sz w:val="18"/>
                  <w:lang w:val="en-GB"/>
                </w:rPr>
                <w:t>www.ics-institut.si</w:t>
              </w:r>
            </w:hyperlink>
            <w:r>
              <w:rPr>
                <w:rStyle w:val="ECVInternetLink"/>
              </w:rPr>
              <w:t xml:space="preserve"> </w:t>
            </w:r>
            <w:r w:rsidR="003C5DD8">
              <w:rPr>
                <w:noProof/>
                <w:lang w:val="sl-SI" w:eastAsia="sl-SI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00A65" w:rsidRDefault="00F00A65" w:rsidP="00F00A65"/>
        </w:tc>
        <w:tc>
          <w:tcPr>
            <w:tcW w:w="7541" w:type="dxa"/>
            <w:gridSpan w:val="2"/>
            <w:shd w:val="clear" w:color="auto" w:fill="auto"/>
          </w:tcPr>
          <w:p w:rsidR="00F00A65" w:rsidRDefault="00F00A65" w:rsidP="00F00A65"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3C5DD8">
              <w:rPr>
                <w:noProof/>
                <w:lang w:val="sl-SI" w:eastAsia="sl-SI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F00A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F00A65" w:rsidRDefault="00F00A65" w:rsidP="00F00A65"/>
        </w:tc>
        <w:tc>
          <w:tcPr>
            <w:tcW w:w="7541" w:type="dxa"/>
            <w:gridSpan w:val="2"/>
            <w:shd w:val="clear" w:color="auto" w:fill="auto"/>
            <w:vAlign w:val="center"/>
          </w:tcPr>
          <w:p w:rsidR="00F00A65" w:rsidRDefault="00F00A65" w:rsidP="00F00A65">
            <w:pPr>
              <w:pStyle w:val="ECVGenderRow"/>
            </w:pPr>
            <w:r>
              <w:t xml:space="preserve"> </w:t>
            </w:r>
            <w:r>
              <w:rPr>
                <w:rStyle w:val="ECVContactDetails"/>
              </w:rPr>
              <w:t>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02121969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Slovenian</w:t>
            </w:r>
            <w:r>
              <w:t xml:space="preserve"> </w:t>
            </w:r>
          </w:p>
        </w:tc>
      </w:tr>
    </w:tbl>
    <w:p w:rsidR="00F00A65" w:rsidRDefault="00F00A65" w:rsidP="00F00A65">
      <w:pPr>
        <w:pStyle w:val="ECVText"/>
      </w:pPr>
    </w:p>
    <w:p w:rsidR="00F00A65" w:rsidRPr="00F00A65" w:rsidRDefault="00F00A65">
      <w:pPr>
        <w:rPr>
          <w:lang w:val="en-GB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693"/>
        <w:gridCol w:w="2693"/>
        <w:gridCol w:w="2693"/>
        <w:gridCol w:w="2693"/>
      </w:tblGrid>
      <w:tr w:rsidR="00F00A65">
        <w:trPr>
          <w:cantSplit/>
        </w:trPr>
        <w:tc>
          <w:tcPr>
            <w:tcW w:w="2693" w:type="dxa"/>
          </w:tcPr>
          <w:p w:rsidR="00F00A65" w:rsidRDefault="00F00A65">
            <w:pPr>
              <w:pStyle w:val="CVSpacer"/>
              <w:rPr>
                <w:lang w:val="en-GB"/>
              </w:rPr>
            </w:pPr>
          </w:p>
        </w:tc>
        <w:tc>
          <w:tcPr>
            <w:tcW w:w="2693" w:type="dxa"/>
          </w:tcPr>
          <w:p w:rsidR="00F00A65" w:rsidRDefault="00F00A65">
            <w:pPr>
              <w:pStyle w:val="CVSpacer"/>
              <w:rPr>
                <w:lang w:val="en-GB"/>
              </w:rPr>
            </w:pPr>
          </w:p>
        </w:tc>
        <w:tc>
          <w:tcPr>
            <w:tcW w:w="2693" w:type="dxa"/>
          </w:tcPr>
          <w:p w:rsidR="00F00A65" w:rsidRDefault="00F00A65">
            <w:pPr>
              <w:pStyle w:val="CVSpacer"/>
              <w:rPr>
                <w:lang w:val="en-GB"/>
              </w:rPr>
            </w:pPr>
          </w:p>
        </w:tc>
        <w:tc>
          <w:tcPr>
            <w:tcW w:w="2693" w:type="dxa"/>
          </w:tcPr>
          <w:p w:rsidR="00F00A65" w:rsidRDefault="00F00A65">
            <w:pPr>
              <w:pStyle w:val="CVSpacer"/>
              <w:rPr>
                <w:lang w:val="en-GB"/>
              </w:rPr>
            </w:pPr>
          </w:p>
        </w:tc>
      </w:tr>
    </w:tbl>
    <w:p w:rsidR="003C5DD8" w:rsidRPr="00FA6420" w:rsidRDefault="003C5DD8" w:rsidP="003C5DD8">
      <w:pPr>
        <w:pStyle w:val="CVNormal-FirstLine"/>
        <w:spacing w:before="0" w:after="120" w:line="360" w:lineRule="auto"/>
        <w:ind w:left="0"/>
        <w:jc w:val="both"/>
        <w:rPr>
          <w:rFonts w:ascii="Times New Roman" w:hAnsi="Times New Roman"/>
          <w:sz w:val="22"/>
          <w:szCs w:val="22"/>
          <w:lang w:val="en-GB"/>
        </w:rPr>
      </w:pPr>
      <w:r w:rsidRPr="005F637B">
        <w:rPr>
          <w:rFonts w:ascii="Times New Roman" w:hAnsi="Times New Roman"/>
          <w:b/>
          <w:bCs/>
          <w:sz w:val="24"/>
          <w:szCs w:val="24"/>
          <w:lang w:val="en-GB"/>
        </w:rPr>
        <w:t xml:space="preserve">Denis </w:t>
      </w:r>
      <w:proofErr w:type="spellStart"/>
      <w:r w:rsidRPr="005F637B">
        <w:rPr>
          <w:rFonts w:ascii="Times New Roman" w:hAnsi="Times New Roman"/>
          <w:b/>
          <w:bCs/>
          <w:sz w:val="24"/>
          <w:szCs w:val="24"/>
          <w:lang w:val="en-GB"/>
        </w:rPr>
        <w:t>Čaleta</w:t>
      </w:r>
      <w:proofErr w:type="spellEnd"/>
      <w:r w:rsidRPr="00FA6420">
        <w:rPr>
          <w:rFonts w:ascii="Times New Roman" w:hAnsi="Times New Roman"/>
          <w:sz w:val="22"/>
          <w:szCs w:val="22"/>
          <w:lang w:val="en-GB"/>
        </w:rPr>
        <w:t xml:space="preserve"> holds Ph. D. from Faculty of state and European studies, Slovenia in 2007. He is associate professor at Faculty of state and European studies</w:t>
      </w:r>
      <w:r w:rsidR="004D6895">
        <w:rPr>
          <w:rFonts w:ascii="Times New Roman" w:hAnsi="Times New Roman"/>
          <w:sz w:val="22"/>
          <w:szCs w:val="22"/>
          <w:lang w:val="en-GB"/>
        </w:rPr>
        <w:t xml:space="preserve"> and </w:t>
      </w:r>
      <w:r w:rsidR="004D6895" w:rsidRPr="004D6895">
        <w:rPr>
          <w:rFonts w:ascii="Times New Roman" w:hAnsi="Times New Roman"/>
          <w:sz w:val="24"/>
          <w:szCs w:val="24"/>
          <w:shd w:val="clear" w:color="auto" w:fill="FFFFFF"/>
        </w:rPr>
        <w:t xml:space="preserve">Faculty of Entrepreneurship/GEA College where </w:t>
      </w:r>
      <w:r w:rsidR="004D6895">
        <w:rPr>
          <w:rFonts w:ascii="Times New Roman" w:hAnsi="Times New Roman"/>
          <w:sz w:val="24"/>
          <w:szCs w:val="24"/>
          <w:shd w:val="clear" w:color="auto" w:fill="FFFFFF"/>
        </w:rPr>
        <w:t>he’s a Head of Department for Management of Corporate Security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.  He is also President of the Board in Institute for Corporative security studies (ICS), a Head of the resource group in the ICS and President of Slovenian Association for Corporative Security.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He’s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author of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many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scientific articles and books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related to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Critical Infrastructure Protection, Counter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Terrorism and other security issues. He has participated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as an active participant in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more than 80 international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and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national conferences and research projects</w:t>
      </w:r>
      <w:r w:rsidRPr="00FA6420">
        <w:rPr>
          <w:rFonts w:ascii="Times New Roman" w:hAnsi="Times New Roman"/>
          <w:sz w:val="22"/>
          <w:szCs w:val="22"/>
          <w:lang w:val="en-GB"/>
        </w:rPr>
        <w:t>.</w:t>
      </w:r>
    </w:p>
    <w:p w:rsidR="003C5DD8" w:rsidRPr="00FA6420" w:rsidRDefault="003C5DD8" w:rsidP="003C5DD8">
      <w:pPr>
        <w:pStyle w:val="CVNormal-FirstLine"/>
        <w:spacing w:before="0" w:after="120" w:line="360" w:lineRule="auto"/>
        <w:ind w:left="0"/>
        <w:jc w:val="both"/>
        <w:rPr>
          <w:rFonts w:ascii="Times New Roman" w:hAnsi="Times New Roman"/>
          <w:sz w:val="22"/>
          <w:szCs w:val="22"/>
          <w:lang w:val="en-GB"/>
        </w:rPr>
      </w:pPr>
      <w:r w:rsidRPr="00FA6420">
        <w:rPr>
          <w:rFonts w:ascii="Times New Roman" w:hAnsi="Times New Roman"/>
          <w:sz w:val="22"/>
          <w:szCs w:val="22"/>
          <w:lang w:val="en-GB"/>
        </w:rPr>
        <w:t xml:space="preserve">He is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also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President of the Slovenian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Association of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Corporate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Security and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currently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serve</w:t>
      </w:r>
      <w:r w:rsidR="004712C6">
        <w:rPr>
          <w:rStyle w:val="hps"/>
          <w:rFonts w:ascii="Times New Roman" w:hAnsi="Times New Roman"/>
          <w:sz w:val="22"/>
          <w:szCs w:val="22"/>
          <w:lang w:val="en-GB"/>
        </w:rPr>
        <w:t>s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 xml:space="preserve"> as the Chairman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of the international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association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atn"/>
          <w:rFonts w:ascii="Times New Roman" w:hAnsi="Times New Roman"/>
          <w:sz w:val="22"/>
          <w:szCs w:val="22"/>
          <w:lang w:val="en-GB"/>
        </w:rPr>
        <w:t>"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SE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Europe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Corporate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FA6420">
        <w:rPr>
          <w:rStyle w:val="hps"/>
          <w:rFonts w:ascii="Times New Roman" w:hAnsi="Times New Roman"/>
          <w:sz w:val="22"/>
          <w:szCs w:val="22"/>
          <w:lang w:val="en-GB"/>
        </w:rPr>
        <w:t>Security Association</w:t>
      </w:r>
      <w:r w:rsidRPr="00FA6420">
        <w:rPr>
          <w:rFonts w:ascii="Times New Roman" w:hAnsi="Times New Roman"/>
          <w:sz w:val="22"/>
          <w:szCs w:val="22"/>
          <w:lang w:val="en-GB"/>
        </w:rPr>
        <w:t xml:space="preserve">" </w:t>
      </w:r>
      <w:r w:rsidRPr="00FA6420">
        <w:rPr>
          <w:rStyle w:val="hpsatn"/>
          <w:rFonts w:ascii="Times New Roman" w:hAnsi="Times New Roman"/>
          <w:sz w:val="22"/>
          <w:szCs w:val="22"/>
          <w:lang w:val="en-GB"/>
        </w:rPr>
        <w:t>(</w:t>
      </w:r>
      <w:r w:rsidRPr="00FA6420">
        <w:rPr>
          <w:rFonts w:ascii="Times New Roman" w:hAnsi="Times New Roman"/>
          <w:sz w:val="22"/>
          <w:szCs w:val="22"/>
          <w:lang w:val="en-GB"/>
        </w:rPr>
        <w:t>SECSA).</w:t>
      </w:r>
    </w:p>
    <w:p w:rsidR="003C5DD8" w:rsidRDefault="003C5DD8" w:rsidP="003C5DD8">
      <w:pPr>
        <w:pStyle w:val="CVNormal-FirstLine"/>
        <w:spacing w:before="0" w:after="120" w:line="360" w:lineRule="auto"/>
        <w:ind w:left="0"/>
        <w:jc w:val="both"/>
        <w:rPr>
          <w:rFonts w:ascii="Times New Roman" w:hAnsi="Times New Roman"/>
          <w:sz w:val="22"/>
          <w:szCs w:val="22"/>
          <w:lang w:val="en-GB"/>
        </w:rPr>
      </w:pPr>
      <w:r w:rsidRPr="004D6895">
        <w:rPr>
          <w:rFonts w:ascii="Times New Roman" w:hAnsi="Times New Roman"/>
          <w:sz w:val="24"/>
          <w:szCs w:val="24"/>
          <w:lang w:val="en-GB"/>
        </w:rPr>
        <w:t xml:space="preserve">He worked as a Slovenian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representative in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the framework of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NATO in the field of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intelligence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standardization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matters in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"Joint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Intelligence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Working Group at the period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6895">
        <w:rPr>
          <w:rStyle w:val="hps"/>
          <w:rFonts w:ascii="Times New Roman" w:hAnsi="Times New Roman"/>
          <w:sz w:val="24"/>
          <w:szCs w:val="24"/>
          <w:lang w:val="en-GB"/>
        </w:rPr>
        <w:t>2002-2008</w:t>
      </w:r>
      <w:r w:rsidRPr="004D689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4D6895" w:rsidRPr="004D6895">
        <w:rPr>
          <w:rFonts w:ascii="Times New Roman" w:hAnsi="Times New Roman"/>
          <w:sz w:val="24"/>
          <w:szCs w:val="24"/>
          <w:lang w:val="en-GB"/>
        </w:rPr>
        <w:t>He served as an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 xml:space="preserve"> Adviser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for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 xml:space="preserve">Counter Terrorism to the CHOD of Slovenian Armed Forces at the period 2002-2010.  He was also 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member of the Government Coordination Group to coordinate the preparations for critical infrastructure protection for more than 10 years and was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representative of the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Slovenian Armed Forces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in the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working body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for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transnational threats inside the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"/>
          <w:rFonts w:ascii="Times New Roman" w:hAnsi="Times New Roman"/>
          <w:sz w:val="24"/>
          <w:szCs w:val="24"/>
          <w:lang/>
        </w:rPr>
        <w:t>National Security Council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</w:t>
      </w:r>
      <w:r w:rsidR="004D6895" w:rsidRPr="004D6895">
        <w:rPr>
          <w:rStyle w:val="hpsatn"/>
          <w:rFonts w:ascii="Times New Roman" w:hAnsi="Times New Roman"/>
          <w:sz w:val="24"/>
          <w:szCs w:val="24"/>
          <w:lang/>
        </w:rPr>
        <w:t>(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NSC) </w:t>
      </w:r>
      <w:r w:rsidR="004712C6" w:rsidRPr="004D6895">
        <w:rPr>
          <w:rFonts w:ascii="Times New Roman" w:hAnsi="Times New Roman"/>
          <w:sz w:val="24"/>
          <w:szCs w:val="24"/>
          <w:lang/>
        </w:rPr>
        <w:t>primarily</w:t>
      </w:r>
      <w:r w:rsidR="004D6895" w:rsidRPr="004D6895">
        <w:rPr>
          <w:rFonts w:ascii="Times New Roman" w:hAnsi="Times New Roman"/>
          <w:sz w:val="24"/>
          <w:szCs w:val="24"/>
          <w:lang/>
        </w:rPr>
        <w:t xml:space="preserve"> concern for Counter terrorism activities.</w:t>
      </w:r>
      <w:r w:rsidR="004D6895" w:rsidRPr="004D6895">
        <w:rPr>
          <w:rFonts w:ascii="Times New Roman" w:hAnsi="Times New Roman"/>
          <w:sz w:val="22"/>
          <w:szCs w:val="22"/>
          <w:lang w:val="en-GB"/>
        </w:rPr>
        <w:br/>
      </w:r>
      <w:r w:rsidRPr="00FA6420">
        <w:rPr>
          <w:rFonts w:ascii="Times New Roman" w:hAnsi="Times New Roman"/>
          <w:sz w:val="22"/>
          <w:szCs w:val="22"/>
          <w:lang w:val="en-GB"/>
        </w:rPr>
        <w:t>He is national representative in EU RANNET (Radicalization Awareness Network). He also works for Slovenian Armed Forces.</w:t>
      </w:r>
      <w:r w:rsidR="004D6895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4D6895" w:rsidRPr="00157F46" w:rsidRDefault="004D6895" w:rsidP="00157F46">
      <w:pPr>
        <w:pStyle w:val="CVNormal"/>
        <w:spacing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157F46">
        <w:rPr>
          <w:rFonts w:ascii="Times New Roman" w:hAnsi="Times New Roman"/>
          <w:sz w:val="24"/>
          <w:szCs w:val="24"/>
          <w:lang/>
        </w:rPr>
        <w:t>He is the author and editor in various books and articles connected with counter terrorism area and corporate security, especially: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Book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»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Comprehensive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approach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as "sine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qua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non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"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for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critical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infrastructure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protection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: [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proceedings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of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the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NATO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Advanced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Research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Workshop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on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Managing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Terrorism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Threats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to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Critical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Infrastructure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-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Challenges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for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South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Eastern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Europe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, 12-15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May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 2014,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Belgrade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, </w:t>
      </w:r>
      <w:proofErr w:type="spellStart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Serbia</w:t>
      </w:r>
      <w:proofErr w:type="spellEnd"/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>]</w:t>
      </w:r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, (NATO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science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for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peace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lastRenderedPageBreak/>
        <w:t>and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security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series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, D,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Information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and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communication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security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>, vol. 39). ČALETA, Denis (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ed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>.), RADOVIĆ, Vesela (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ed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>.)</w:t>
      </w:r>
      <w:r w:rsidRPr="00157F46">
        <w:rPr>
          <w:b w:val="0"/>
          <w:iCs/>
          <w:color w:val="000000"/>
          <w:sz w:val="24"/>
          <w:szCs w:val="24"/>
          <w:shd w:val="clear" w:color="auto" w:fill="FFFAF0"/>
        </w:rPr>
        <w:t xml:space="preserve">. </w:t>
      </w:r>
      <w:r w:rsidRPr="00157F46">
        <w:rPr>
          <w:b w:val="0"/>
          <w:color w:val="000000"/>
          <w:sz w:val="24"/>
          <w:szCs w:val="24"/>
          <w:shd w:val="clear" w:color="auto" w:fill="FFFAF0"/>
        </w:rPr>
        <w:t>Amsterdam [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etc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.]: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Ios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 xml:space="preserve"> 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Press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>, 2015. XI, 293 str., graf. prikazi. ISBN 978-1-61499-477-0. ISBN 978-1-61499-478-7. [</w:t>
      </w:r>
      <w:proofErr w:type="spellStart"/>
      <w:r w:rsidRPr="00157F46">
        <w:rPr>
          <w:b w:val="0"/>
          <w:color w:val="000000"/>
          <w:sz w:val="24"/>
          <w:szCs w:val="24"/>
          <w:shd w:val="clear" w:color="auto" w:fill="FFFAF0"/>
        </w:rPr>
        <w:t>COBISS.SI</w:t>
      </w:r>
      <w:proofErr w:type="spellEnd"/>
      <w:r w:rsidRPr="00157F46">
        <w:rPr>
          <w:b w:val="0"/>
          <w:color w:val="000000"/>
          <w:sz w:val="24"/>
          <w:szCs w:val="24"/>
          <w:shd w:val="clear" w:color="auto" w:fill="FFFAF0"/>
        </w:rPr>
        <w:t>-ID</w:t>
      </w:r>
      <w:r w:rsidRPr="00157F46">
        <w:rPr>
          <w:rStyle w:val="apple-converted-space"/>
          <w:b w:val="0"/>
          <w:color w:val="000000"/>
          <w:sz w:val="24"/>
          <w:szCs w:val="24"/>
          <w:shd w:val="clear" w:color="auto" w:fill="FFFAF0"/>
        </w:rPr>
        <w:t> </w:t>
      </w:r>
      <w:hyperlink r:id="rId17" w:tgtFrame="_blank" w:history="1">
        <w:r w:rsidRPr="00157F46">
          <w:rPr>
            <w:rStyle w:val="Hyperlink"/>
            <w:b w:val="0"/>
            <w:color w:val="A00000"/>
            <w:sz w:val="24"/>
            <w:szCs w:val="24"/>
            <w:shd w:val="clear" w:color="auto" w:fill="FFFAF0"/>
          </w:rPr>
          <w:t>28234279</w:t>
        </w:r>
      </w:hyperlink>
      <w:r w:rsidRPr="00157F46">
        <w:rPr>
          <w:b w:val="0"/>
          <w:color w:val="000000"/>
          <w:sz w:val="24"/>
          <w:szCs w:val="24"/>
          <w:shd w:val="clear" w:color="auto" w:fill="FFFAF0"/>
        </w:rPr>
        <w:t>]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proofErr w:type="spellStart"/>
      <w:r w:rsidRPr="00157F46">
        <w:rPr>
          <w:b w:val="0"/>
          <w:color w:val="auto"/>
          <w:sz w:val="24"/>
          <w:szCs w:val="24"/>
        </w:rPr>
        <w:t>Book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»</w:t>
      </w:r>
      <w:proofErr w:type="spellStart"/>
      <w:r w:rsidRPr="00157F46">
        <w:rPr>
          <w:b w:val="0"/>
          <w:iCs/>
          <w:color w:val="auto"/>
          <w:sz w:val="24"/>
          <w:szCs w:val="24"/>
        </w:rPr>
        <w:t>Intelligence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and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combating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terrorism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: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new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paradigm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and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future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challenges</w:t>
      </w:r>
      <w:proofErr w:type="spellEnd"/>
      <w:r w:rsidRPr="00157F46">
        <w:rPr>
          <w:b w:val="0"/>
          <w:color w:val="auto"/>
          <w:sz w:val="24"/>
          <w:szCs w:val="24"/>
        </w:rPr>
        <w:t xml:space="preserve">. ČALETA, Denis (Ed.), SHEMELLA, Paul (Ed.). Ljubljana: Institute </w:t>
      </w:r>
      <w:proofErr w:type="spellStart"/>
      <w:r w:rsidRPr="00157F46">
        <w:rPr>
          <w:b w:val="0"/>
          <w:color w:val="auto"/>
          <w:sz w:val="24"/>
          <w:szCs w:val="24"/>
        </w:rPr>
        <w:t>for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Corporative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Security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Studies</w:t>
      </w:r>
      <w:proofErr w:type="spellEnd"/>
      <w:r w:rsidRPr="00157F46">
        <w:rPr>
          <w:b w:val="0"/>
          <w:color w:val="auto"/>
          <w:sz w:val="24"/>
          <w:szCs w:val="24"/>
        </w:rPr>
        <w:t xml:space="preserve">; </w:t>
      </w:r>
      <w:proofErr w:type="spellStart"/>
      <w:r w:rsidRPr="00157F46">
        <w:rPr>
          <w:b w:val="0"/>
          <w:color w:val="auto"/>
          <w:sz w:val="24"/>
          <w:szCs w:val="24"/>
        </w:rPr>
        <w:t>Monterey</w:t>
      </w:r>
      <w:proofErr w:type="spellEnd"/>
      <w:r w:rsidRPr="00157F46">
        <w:rPr>
          <w:b w:val="0"/>
          <w:color w:val="auto"/>
          <w:sz w:val="24"/>
          <w:szCs w:val="24"/>
        </w:rPr>
        <w:t xml:space="preserve">: Center </w:t>
      </w:r>
      <w:proofErr w:type="spellStart"/>
      <w:r w:rsidRPr="00157F46">
        <w:rPr>
          <w:b w:val="0"/>
          <w:color w:val="auto"/>
          <w:sz w:val="24"/>
          <w:szCs w:val="24"/>
        </w:rPr>
        <w:t>for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Civil</w:t>
      </w:r>
      <w:proofErr w:type="spellEnd"/>
      <w:r w:rsidRPr="00157F46">
        <w:rPr>
          <w:b w:val="0"/>
          <w:color w:val="auto"/>
          <w:sz w:val="24"/>
          <w:szCs w:val="24"/>
        </w:rPr>
        <w:t>-</w:t>
      </w:r>
      <w:proofErr w:type="spellStart"/>
      <w:r w:rsidRPr="00157F46">
        <w:rPr>
          <w:b w:val="0"/>
          <w:color w:val="auto"/>
          <w:sz w:val="24"/>
          <w:szCs w:val="24"/>
        </w:rPr>
        <w:t>Military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Relations</w:t>
      </w:r>
      <w:proofErr w:type="spellEnd"/>
      <w:r w:rsidRPr="00157F46">
        <w:rPr>
          <w:b w:val="0"/>
          <w:color w:val="auto"/>
          <w:sz w:val="24"/>
          <w:szCs w:val="24"/>
        </w:rPr>
        <w:t xml:space="preserve">, Naval </w:t>
      </w:r>
      <w:proofErr w:type="spellStart"/>
      <w:r w:rsidRPr="00157F46">
        <w:rPr>
          <w:b w:val="0"/>
          <w:color w:val="auto"/>
          <w:sz w:val="24"/>
          <w:szCs w:val="24"/>
        </w:rPr>
        <w:t>Postgraduate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School</w:t>
      </w:r>
      <w:proofErr w:type="spellEnd"/>
      <w:r w:rsidRPr="00157F46">
        <w:rPr>
          <w:b w:val="0"/>
          <w:color w:val="auto"/>
          <w:sz w:val="24"/>
          <w:szCs w:val="24"/>
        </w:rPr>
        <w:t>, 2014. [</w:t>
      </w:r>
      <w:proofErr w:type="spellStart"/>
      <w:r w:rsidRPr="00157F46">
        <w:rPr>
          <w:b w:val="0"/>
          <w:color w:val="auto"/>
          <w:sz w:val="24"/>
          <w:szCs w:val="24"/>
        </w:rPr>
        <w:t>COBISS.SI</w:t>
      </w:r>
      <w:proofErr w:type="spellEnd"/>
      <w:r w:rsidRPr="00157F46">
        <w:rPr>
          <w:b w:val="0"/>
          <w:color w:val="auto"/>
          <w:sz w:val="24"/>
          <w:szCs w:val="24"/>
        </w:rPr>
        <w:t xml:space="preserve">-ID </w:t>
      </w:r>
      <w:hyperlink r:id="rId18" w:tgtFrame="_blank" w:history="1">
        <w:r w:rsidRPr="00157F46">
          <w:rPr>
            <w:b w:val="0"/>
            <w:color w:val="auto"/>
            <w:sz w:val="24"/>
            <w:szCs w:val="24"/>
            <w:u w:val="single"/>
          </w:rPr>
          <w:t>5102798</w:t>
        </w:r>
      </w:hyperlink>
      <w:r w:rsidRPr="00157F46">
        <w:rPr>
          <w:b w:val="0"/>
          <w:color w:val="auto"/>
          <w:sz w:val="24"/>
          <w:szCs w:val="24"/>
        </w:rPr>
        <w:t xml:space="preserve">] 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proofErr w:type="spellStart"/>
      <w:r w:rsidRPr="00157F46">
        <w:rPr>
          <w:b w:val="0"/>
          <w:color w:val="auto"/>
          <w:sz w:val="24"/>
          <w:szCs w:val="24"/>
        </w:rPr>
        <w:t>Book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»</w:t>
      </w:r>
      <w:proofErr w:type="spellStart"/>
      <w:r w:rsidRPr="00157F46">
        <w:rPr>
          <w:b w:val="0"/>
          <w:iCs/>
          <w:color w:val="auto"/>
          <w:sz w:val="24"/>
          <w:szCs w:val="24"/>
        </w:rPr>
        <w:t>Management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of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corporate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security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: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new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approaches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and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future</w:t>
      </w:r>
      <w:proofErr w:type="spellEnd"/>
      <w:r w:rsidRPr="00157F46">
        <w:rPr>
          <w:b w:val="0"/>
          <w:iCs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iCs/>
          <w:color w:val="auto"/>
          <w:sz w:val="24"/>
          <w:szCs w:val="24"/>
        </w:rPr>
        <w:t>challenges</w:t>
      </w:r>
      <w:proofErr w:type="spellEnd"/>
      <w:r w:rsidRPr="00157F46">
        <w:rPr>
          <w:b w:val="0"/>
          <w:color w:val="auto"/>
          <w:sz w:val="24"/>
          <w:szCs w:val="24"/>
        </w:rPr>
        <w:t xml:space="preserve">.« ČALETA, Denis (Ed.), VRŠEC, Miran (Ed.). Ljubljana: Institute </w:t>
      </w:r>
      <w:proofErr w:type="spellStart"/>
      <w:r w:rsidRPr="00157F46">
        <w:rPr>
          <w:b w:val="0"/>
          <w:color w:val="auto"/>
          <w:sz w:val="24"/>
          <w:szCs w:val="24"/>
        </w:rPr>
        <w:t>for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Corporative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Security</w:t>
      </w:r>
      <w:proofErr w:type="spellEnd"/>
      <w:r w:rsidRPr="00157F46">
        <w:rPr>
          <w:b w:val="0"/>
          <w:color w:val="auto"/>
          <w:sz w:val="24"/>
          <w:szCs w:val="24"/>
        </w:rPr>
        <w:t xml:space="preserve"> </w:t>
      </w:r>
      <w:proofErr w:type="spellStart"/>
      <w:r w:rsidRPr="00157F46">
        <w:rPr>
          <w:b w:val="0"/>
          <w:color w:val="auto"/>
          <w:sz w:val="24"/>
          <w:szCs w:val="24"/>
        </w:rPr>
        <w:t>Studies</w:t>
      </w:r>
      <w:proofErr w:type="spellEnd"/>
      <w:r w:rsidRPr="00157F46">
        <w:rPr>
          <w:b w:val="0"/>
          <w:color w:val="auto"/>
          <w:sz w:val="24"/>
          <w:szCs w:val="24"/>
        </w:rPr>
        <w:t>, 2013. [</w:t>
      </w:r>
      <w:proofErr w:type="spellStart"/>
      <w:r w:rsidRPr="00157F46">
        <w:rPr>
          <w:b w:val="0"/>
          <w:color w:val="auto"/>
          <w:sz w:val="24"/>
          <w:szCs w:val="24"/>
        </w:rPr>
        <w:t>COBISS.SI</w:t>
      </w:r>
      <w:proofErr w:type="spellEnd"/>
      <w:r w:rsidRPr="00157F46">
        <w:rPr>
          <w:b w:val="0"/>
          <w:color w:val="auto"/>
          <w:sz w:val="24"/>
          <w:szCs w:val="24"/>
        </w:rPr>
        <w:t xml:space="preserve">-ID </w:t>
      </w:r>
      <w:hyperlink r:id="rId19" w:tgtFrame="_blank" w:history="1">
        <w:r w:rsidRPr="00157F46">
          <w:rPr>
            <w:b w:val="0"/>
            <w:color w:val="auto"/>
            <w:sz w:val="24"/>
            <w:szCs w:val="24"/>
            <w:u w:val="single"/>
          </w:rPr>
          <w:t>4700878</w:t>
        </w:r>
      </w:hyperlink>
      <w:r w:rsidRPr="00157F46">
        <w:rPr>
          <w:b w:val="0"/>
          <w:color w:val="auto"/>
          <w:sz w:val="24"/>
          <w:szCs w:val="24"/>
        </w:rPr>
        <w:t>]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r w:rsidRPr="00157F46">
        <w:rPr>
          <w:b w:val="0"/>
          <w:color w:val="auto"/>
          <w:sz w:val="24"/>
          <w:szCs w:val="24"/>
          <w:lang w:val="en-US"/>
        </w:rPr>
        <w:t xml:space="preserve">Book »Corporate security in dynamic global environment - challenges and risks«, Denis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Čaleta</w:t>
      </w:r>
      <w:proofErr w:type="spellEnd"/>
      <w:r w:rsidRPr="00157F46">
        <w:rPr>
          <w:b w:val="0"/>
          <w:color w:val="auto"/>
          <w:sz w:val="24"/>
          <w:szCs w:val="24"/>
          <w:lang w:val="en-US"/>
        </w:rPr>
        <w:t xml:space="preserve"> (Ed.)</w:t>
      </w:r>
      <w:proofErr w:type="gramStart"/>
      <w:r w:rsidRPr="00157F46">
        <w:rPr>
          <w:b w:val="0"/>
          <w:color w:val="auto"/>
          <w:sz w:val="24"/>
          <w:szCs w:val="24"/>
          <w:lang w:val="en-US"/>
        </w:rPr>
        <w:t>,  March</w:t>
      </w:r>
      <w:proofErr w:type="gramEnd"/>
      <w:r w:rsidRPr="00157F46">
        <w:rPr>
          <w:b w:val="0"/>
          <w:color w:val="auto"/>
          <w:sz w:val="24"/>
          <w:szCs w:val="24"/>
          <w:lang w:val="en-US"/>
        </w:rPr>
        <w:t xml:space="preserve"> 2012, Institute for Corporative Security studies, Ljubljana, ISBN 978-961-92860-3-6;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r w:rsidRPr="00157F46">
        <w:rPr>
          <w:b w:val="0"/>
          <w:color w:val="auto"/>
          <w:sz w:val="24"/>
          <w:szCs w:val="24"/>
          <w:lang w:val="en-US"/>
        </w:rPr>
        <w:t xml:space="preserve">Book »Counter terrorism challenges regarding the process of critical infrastructure protection«, Denis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Čaleta</w:t>
      </w:r>
      <w:proofErr w:type="spellEnd"/>
      <w:r w:rsidRPr="00157F46">
        <w:rPr>
          <w:b w:val="0"/>
          <w:color w:val="auto"/>
          <w:sz w:val="24"/>
          <w:szCs w:val="24"/>
          <w:lang w:val="en-US"/>
        </w:rPr>
        <w:t xml:space="preserve"> and Paul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Shemella</w:t>
      </w:r>
      <w:proofErr w:type="spellEnd"/>
      <w:proofErr w:type="gramStart"/>
      <w:r w:rsidRPr="00157F46">
        <w:rPr>
          <w:b w:val="0"/>
          <w:color w:val="auto"/>
          <w:sz w:val="24"/>
          <w:szCs w:val="24"/>
          <w:lang w:val="en-US"/>
        </w:rPr>
        <w:t>,  September</w:t>
      </w:r>
      <w:proofErr w:type="gramEnd"/>
      <w:r w:rsidRPr="00157F46">
        <w:rPr>
          <w:b w:val="0"/>
          <w:color w:val="auto"/>
          <w:sz w:val="24"/>
          <w:szCs w:val="24"/>
          <w:lang w:val="en-US"/>
        </w:rPr>
        <w:t xml:space="preserve"> 2011, Ljubljana, Institute for Corporative Security Studies in Center for Civil-Military Relations,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Moterey</w:t>
      </w:r>
      <w:proofErr w:type="spellEnd"/>
      <w:r w:rsidRPr="00157F46">
        <w:rPr>
          <w:b w:val="0"/>
          <w:color w:val="auto"/>
          <w:sz w:val="24"/>
          <w:szCs w:val="24"/>
          <w:lang w:val="en-US"/>
        </w:rPr>
        <w:t>, USA, ISBN 978-961-92860-2-9;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r w:rsidRPr="00157F46">
        <w:rPr>
          <w:b w:val="0"/>
          <w:color w:val="auto"/>
          <w:sz w:val="24"/>
          <w:szCs w:val="24"/>
          <w:lang w:val="en-US"/>
        </w:rPr>
        <w:t xml:space="preserve">Proceedings from International conference »Security management«, Denis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Čaleta</w:t>
      </w:r>
      <w:proofErr w:type="spellEnd"/>
      <w:r w:rsidRPr="00157F46">
        <w:rPr>
          <w:b w:val="0"/>
          <w:color w:val="auto"/>
          <w:sz w:val="24"/>
          <w:szCs w:val="24"/>
          <w:lang w:val="en-US"/>
        </w:rPr>
        <w:t xml:space="preserve"> (Ed.), May 2010, Institute for Corporative Security Studies, Ljubljana, ISBN 978-961-92860-0-5;</w:t>
      </w:r>
    </w:p>
    <w:p w:rsidR="004D6895" w:rsidRPr="00157F46" w:rsidRDefault="004D6895" w:rsidP="00157F46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b w:val="0"/>
          <w:color w:val="auto"/>
          <w:sz w:val="24"/>
          <w:szCs w:val="24"/>
          <w:lang w:val="en-US"/>
        </w:rPr>
      </w:pPr>
      <w:r w:rsidRPr="00157F46">
        <w:rPr>
          <w:b w:val="0"/>
          <w:color w:val="auto"/>
          <w:sz w:val="24"/>
          <w:szCs w:val="24"/>
          <w:lang w:val="en-US"/>
        </w:rPr>
        <w:t xml:space="preserve">Proceedings from International conference »Days of Corporate Security« Denis </w:t>
      </w:r>
      <w:proofErr w:type="spellStart"/>
      <w:r w:rsidRPr="00157F46">
        <w:rPr>
          <w:b w:val="0"/>
          <w:color w:val="auto"/>
          <w:sz w:val="24"/>
          <w:szCs w:val="24"/>
          <w:lang w:val="en-US"/>
        </w:rPr>
        <w:t>Čaleta</w:t>
      </w:r>
      <w:proofErr w:type="spellEnd"/>
      <w:r w:rsidRPr="00157F46">
        <w:rPr>
          <w:b w:val="0"/>
          <w:color w:val="auto"/>
          <w:sz w:val="24"/>
          <w:szCs w:val="24"/>
          <w:lang w:val="en-US"/>
        </w:rPr>
        <w:t xml:space="preserve"> (Ed.), March 2011, Institute for Corporative Security Studies, Ljubljana, ISBN 978-961-92860-1-2;</w:t>
      </w:r>
    </w:p>
    <w:p w:rsidR="004D6895" w:rsidRPr="00157F46" w:rsidRDefault="004D6895" w:rsidP="00157F46">
      <w:pPr>
        <w:pStyle w:val="CVNormal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l-SI"/>
        </w:rPr>
      </w:pP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Book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»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Armed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froces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and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Terrorism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in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lights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conflicts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in 21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of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century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« Denis </w:t>
      </w:r>
      <w:proofErr w:type="spellStart"/>
      <w:r w:rsidRPr="00157F46">
        <w:rPr>
          <w:rFonts w:ascii="Times New Roman" w:hAnsi="Times New Roman"/>
          <w:sz w:val="24"/>
          <w:szCs w:val="24"/>
          <w:lang w:val="sl-SI"/>
        </w:rPr>
        <w:t>Čaleta</w:t>
      </w:r>
      <w:proofErr w:type="spellEnd"/>
      <w:r w:rsidRPr="00157F46">
        <w:rPr>
          <w:rFonts w:ascii="Times New Roman" w:hAnsi="Times New Roman"/>
          <w:sz w:val="24"/>
          <w:szCs w:val="24"/>
          <w:lang w:val="sl-SI"/>
        </w:rPr>
        <w:t xml:space="preserve">,  </w:t>
      </w:r>
    </w:p>
    <w:p w:rsidR="004D6895" w:rsidRPr="00157F46" w:rsidRDefault="004D6895" w:rsidP="00157F46">
      <w:pPr>
        <w:pStyle w:val="CV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7F46">
        <w:rPr>
          <w:rFonts w:ascii="Times New Roman" w:hAnsi="Times New Roman"/>
          <w:sz w:val="24"/>
          <w:szCs w:val="24"/>
          <w:lang w:val="sl-SI"/>
        </w:rPr>
        <w:t xml:space="preserve">        November 2010, </w:t>
      </w:r>
      <w:r w:rsidRPr="00157F46">
        <w:rPr>
          <w:rFonts w:ascii="Times New Roman" w:hAnsi="Times New Roman"/>
          <w:sz w:val="24"/>
          <w:szCs w:val="24"/>
        </w:rPr>
        <w:t>Institute for Corporative Security Studies, Ljubljana, ISBN 978-961-6600-27-9.</w:t>
      </w:r>
    </w:p>
    <w:p w:rsidR="00A357DB" w:rsidRPr="00157F46" w:rsidRDefault="00A357DB" w:rsidP="00157F46">
      <w:pPr>
        <w:pStyle w:val="CVNormal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F46">
        <w:rPr>
          <w:rFonts w:ascii="Times New Roman" w:hAnsi="Times New Roman"/>
          <w:sz w:val="24"/>
          <w:szCs w:val="24"/>
        </w:rPr>
        <w:t>Book “</w:t>
      </w:r>
      <w:r w:rsidR="00157F46" w:rsidRPr="00157F46">
        <w:rPr>
          <w:rFonts w:ascii="Times New Roman" w:hAnsi="Times New Roman"/>
          <w:iCs/>
          <w:color w:val="000000"/>
          <w:sz w:val="24"/>
          <w:szCs w:val="24"/>
        </w:rPr>
        <w:t>National critical infrastructure protection regional perspective”</w:t>
      </w:r>
      <w:r w:rsidR="00157F46" w:rsidRPr="00157F4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57F46">
        <w:rPr>
          <w:rFonts w:ascii="Times New Roman" w:hAnsi="Times New Roman"/>
          <w:color w:val="000000"/>
          <w:sz w:val="24"/>
          <w:szCs w:val="24"/>
        </w:rPr>
        <w:t xml:space="preserve">KEKOVIĆ,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Zoran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(editor), ČALETA, Denis (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editor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), KEŠETOVIĆ,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Želimir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editor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>), JEFTIĆ, Zoran (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editor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>)</w:t>
      </w:r>
      <w:r w:rsidRPr="00157F46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157F46">
        <w:rPr>
          <w:rFonts w:ascii="Times New Roman" w:hAnsi="Times New Roman"/>
          <w:color w:val="000000"/>
          <w:sz w:val="24"/>
          <w:szCs w:val="24"/>
        </w:rPr>
        <w:t xml:space="preserve">Beograd: University of Belgrade,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Faculty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Security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Studies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; Ljubljana: Institute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Corporative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Security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Studies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 xml:space="preserve">, 2013. 424 str., graf. </w:t>
      </w:r>
      <w:proofErr w:type="gramStart"/>
      <w:r w:rsidRPr="00157F46">
        <w:rPr>
          <w:rFonts w:ascii="Times New Roman" w:hAnsi="Times New Roman"/>
          <w:color w:val="000000"/>
          <w:sz w:val="24"/>
          <w:szCs w:val="24"/>
        </w:rPr>
        <w:t>prikazi</w:t>
      </w:r>
      <w:proofErr w:type="gramEnd"/>
      <w:r w:rsidRPr="00157F4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ilustr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>. ISBN 978-86-84069-84-1. [</w:t>
      </w:r>
      <w:proofErr w:type="spellStart"/>
      <w:r w:rsidRPr="00157F46">
        <w:rPr>
          <w:rFonts w:ascii="Times New Roman" w:hAnsi="Times New Roman"/>
          <w:color w:val="000000"/>
          <w:sz w:val="24"/>
          <w:szCs w:val="24"/>
        </w:rPr>
        <w:t>COBISS.SI</w:t>
      </w:r>
      <w:proofErr w:type="spellEnd"/>
      <w:r w:rsidRPr="00157F46">
        <w:rPr>
          <w:rFonts w:ascii="Times New Roman" w:hAnsi="Times New Roman"/>
          <w:color w:val="000000"/>
          <w:sz w:val="24"/>
          <w:szCs w:val="24"/>
        </w:rPr>
        <w:t>-ID</w:t>
      </w:r>
      <w:r w:rsidRPr="00157F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20" w:tgtFrame="_blank" w:history="1">
        <w:r w:rsidRPr="00157F46">
          <w:rPr>
            <w:rStyle w:val="Hyperlink"/>
            <w:rFonts w:ascii="Times New Roman" w:hAnsi="Times New Roman"/>
            <w:color w:val="A00000"/>
            <w:sz w:val="24"/>
            <w:szCs w:val="24"/>
          </w:rPr>
          <w:t>5157070</w:t>
        </w:r>
      </w:hyperlink>
      <w:r w:rsidRPr="00157F46">
        <w:rPr>
          <w:rFonts w:ascii="Times New Roman" w:hAnsi="Times New Roman"/>
          <w:color w:val="000000"/>
          <w:sz w:val="24"/>
          <w:szCs w:val="24"/>
        </w:rPr>
        <w:t>]</w:t>
      </w:r>
      <w:r w:rsidRPr="00157F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57F46" w:rsidRPr="00157F46" w:rsidRDefault="00157F46" w:rsidP="00157F4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</w:rPr>
      </w:pPr>
      <w:proofErr w:type="spellStart"/>
      <w:r w:rsidRPr="00157F46">
        <w:rPr>
          <w:color w:val="000000"/>
        </w:rPr>
        <w:t>Book</w:t>
      </w:r>
      <w:proofErr w:type="spellEnd"/>
      <w:r w:rsidRPr="00157F46">
        <w:rPr>
          <w:color w:val="000000"/>
        </w:rPr>
        <w:t xml:space="preserve"> »</w:t>
      </w:r>
      <w:proofErr w:type="spellStart"/>
      <w:r w:rsidRPr="00157F46">
        <w:rPr>
          <w:iCs/>
          <w:color w:val="000000"/>
        </w:rPr>
        <w:t>Managing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the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consequences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of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terrorist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acts</w:t>
      </w:r>
      <w:proofErr w:type="spellEnd"/>
      <w:r w:rsidRPr="00157F46">
        <w:rPr>
          <w:iCs/>
          <w:color w:val="000000"/>
        </w:rPr>
        <w:t xml:space="preserve"> : </w:t>
      </w:r>
      <w:proofErr w:type="spellStart"/>
      <w:r w:rsidRPr="00157F46">
        <w:rPr>
          <w:iCs/>
          <w:color w:val="000000"/>
        </w:rPr>
        <w:t>efficiency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and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coordination</w:t>
      </w:r>
      <w:proofErr w:type="spellEnd"/>
      <w:r w:rsidRPr="00157F46">
        <w:rPr>
          <w:iCs/>
          <w:color w:val="000000"/>
        </w:rPr>
        <w:t xml:space="preserve"> </w:t>
      </w:r>
      <w:proofErr w:type="spellStart"/>
      <w:r w:rsidRPr="00157F46">
        <w:rPr>
          <w:iCs/>
          <w:color w:val="000000"/>
        </w:rPr>
        <w:t>challenges</w:t>
      </w:r>
      <w:proofErr w:type="spellEnd"/>
      <w:r w:rsidRPr="00157F46">
        <w:rPr>
          <w:color w:val="000000"/>
        </w:rPr>
        <w:t>. ČALETA, Denis (</w:t>
      </w:r>
      <w:proofErr w:type="spellStart"/>
      <w:r w:rsidRPr="00157F46">
        <w:rPr>
          <w:color w:val="000000"/>
        </w:rPr>
        <w:t>editor</w:t>
      </w:r>
      <w:proofErr w:type="spellEnd"/>
      <w:r w:rsidRPr="00157F46">
        <w:rPr>
          <w:color w:val="000000"/>
        </w:rPr>
        <w:t>), SHEMELLA, Paul (</w:t>
      </w:r>
      <w:proofErr w:type="spellStart"/>
      <w:r w:rsidRPr="00157F46">
        <w:rPr>
          <w:color w:val="000000"/>
        </w:rPr>
        <w:t>editor</w:t>
      </w:r>
      <w:proofErr w:type="spellEnd"/>
      <w:r w:rsidRPr="00157F46">
        <w:rPr>
          <w:color w:val="000000"/>
        </w:rPr>
        <w:t>)</w:t>
      </w:r>
      <w:r w:rsidRPr="00157F46">
        <w:rPr>
          <w:iCs/>
          <w:color w:val="000000"/>
        </w:rPr>
        <w:t xml:space="preserve">. </w:t>
      </w:r>
      <w:r w:rsidRPr="00157F46">
        <w:rPr>
          <w:color w:val="000000"/>
        </w:rPr>
        <w:t xml:space="preserve">Ljubljana: Institute </w:t>
      </w:r>
      <w:proofErr w:type="spellStart"/>
      <w:r w:rsidRPr="00157F46">
        <w:rPr>
          <w:color w:val="000000"/>
        </w:rPr>
        <w:t>for</w:t>
      </w:r>
      <w:proofErr w:type="spellEnd"/>
      <w:r w:rsidRPr="00157F46">
        <w:rPr>
          <w:color w:val="000000"/>
        </w:rPr>
        <w:t xml:space="preserve"> </w:t>
      </w:r>
      <w:proofErr w:type="spellStart"/>
      <w:r w:rsidRPr="00157F46">
        <w:rPr>
          <w:color w:val="000000"/>
        </w:rPr>
        <w:t>Corporative</w:t>
      </w:r>
      <w:proofErr w:type="spellEnd"/>
      <w:r w:rsidRPr="00157F46">
        <w:rPr>
          <w:color w:val="000000"/>
        </w:rPr>
        <w:t xml:space="preserve"> </w:t>
      </w:r>
      <w:proofErr w:type="spellStart"/>
      <w:r w:rsidRPr="00157F46">
        <w:rPr>
          <w:color w:val="000000"/>
        </w:rPr>
        <w:t>Security</w:t>
      </w:r>
      <w:proofErr w:type="spellEnd"/>
      <w:r w:rsidRPr="00157F46">
        <w:rPr>
          <w:color w:val="000000"/>
        </w:rPr>
        <w:t xml:space="preserve"> </w:t>
      </w:r>
      <w:proofErr w:type="spellStart"/>
      <w:r w:rsidRPr="00157F46">
        <w:rPr>
          <w:color w:val="000000"/>
        </w:rPr>
        <w:t>Studies</w:t>
      </w:r>
      <w:proofErr w:type="spellEnd"/>
      <w:r w:rsidRPr="00157F46">
        <w:rPr>
          <w:color w:val="000000"/>
        </w:rPr>
        <w:t xml:space="preserve">; </w:t>
      </w:r>
      <w:proofErr w:type="spellStart"/>
      <w:r w:rsidRPr="00157F46">
        <w:rPr>
          <w:color w:val="000000"/>
        </w:rPr>
        <w:t>Monterey</w:t>
      </w:r>
      <w:proofErr w:type="spellEnd"/>
      <w:r w:rsidRPr="00157F46">
        <w:rPr>
          <w:color w:val="000000"/>
        </w:rPr>
        <w:t xml:space="preserve">: Center </w:t>
      </w:r>
      <w:proofErr w:type="spellStart"/>
      <w:r w:rsidRPr="00157F46">
        <w:rPr>
          <w:color w:val="000000"/>
        </w:rPr>
        <w:t>for</w:t>
      </w:r>
      <w:proofErr w:type="spellEnd"/>
      <w:r w:rsidRPr="00157F46">
        <w:rPr>
          <w:color w:val="000000"/>
        </w:rPr>
        <w:t xml:space="preserve"> </w:t>
      </w:r>
      <w:proofErr w:type="spellStart"/>
      <w:r w:rsidRPr="00157F46">
        <w:rPr>
          <w:color w:val="000000"/>
        </w:rPr>
        <w:t>Civil</w:t>
      </w:r>
      <w:proofErr w:type="spellEnd"/>
      <w:r w:rsidRPr="00157F46">
        <w:rPr>
          <w:color w:val="000000"/>
        </w:rPr>
        <w:t>-</w:t>
      </w:r>
      <w:proofErr w:type="spellStart"/>
      <w:r w:rsidRPr="00157F46">
        <w:rPr>
          <w:color w:val="000000"/>
        </w:rPr>
        <w:t>Military</w:t>
      </w:r>
      <w:proofErr w:type="spellEnd"/>
      <w:r w:rsidRPr="00157F46">
        <w:rPr>
          <w:color w:val="000000"/>
        </w:rPr>
        <w:t xml:space="preserve"> </w:t>
      </w:r>
      <w:proofErr w:type="spellStart"/>
      <w:r w:rsidRPr="00157F46">
        <w:rPr>
          <w:color w:val="000000"/>
        </w:rPr>
        <w:t>Relations</w:t>
      </w:r>
      <w:proofErr w:type="spellEnd"/>
      <w:r w:rsidRPr="00157F46">
        <w:rPr>
          <w:color w:val="000000"/>
        </w:rPr>
        <w:t xml:space="preserve">, 2012. 284 str., </w:t>
      </w:r>
      <w:proofErr w:type="spellStart"/>
      <w:r w:rsidRPr="00157F46">
        <w:rPr>
          <w:color w:val="000000"/>
        </w:rPr>
        <w:t>ilustr</w:t>
      </w:r>
      <w:proofErr w:type="spellEnd"/>
      <w:r w:rsidRPr="00157F46">
        <w:rPr>
          <w:color w:val="000000"/>
        </w:rPr>
        <w:t>. ISBN 978-961-92860-5-0. [</w:t>
      </w:r>
      <w:proofErr w:type="spellStart"/>
      <w:r w:rsidRPr="00157F46">
        <w:rPr>
          <w:color w:val="000000"/>
        </w:rPr>
        <w:t>COBISS.SI</w:t>
      </w:r>
      <w:proofErr w:type="spellEnd"/>
      <w:r w:rsidRPr="00157F46">
        <w:rPr>
          <w:color w:val="000000"/>
        </w:rPr>
        <w:t>-ID</w:t>
      </w:r>
      <w:r w:rsidRPr="00157F46">
        <w:rPr>
          <w:rStyle w:val="apple-converted-space"/>
          <w:color w:val="000000"/>
        </w:rPr>
        <w:t> </w:t>
      </w:r>
      <w:hyperlink r:id="rId21" w:tgtFrame="_blank" w:history="1">
        <w:r w:rsidRPr="00157F46">
          <w:rPr>
            <w:rStyle w:val="Hyperlink"/>
            <w:color w:val="A00000"/>
          </w:rPr>
          <w:t>263991296</w:t>
        </w:r>
      </w:hyperlink>
      <w:r w:rsidRPr="00157F46">
        <w:rPr>
          <w:color w:val="000000"/>
        </w:rPr>
        <w:t>]</w:t>
      </w:r>
      <w:r w:rsidRPr="00157F46">
        <w:rPr>
          <w:rStyle w:val="apple-converted-space"/>
          <w:color w:val="000000"/>
        </w:rPr>
        <w:t> </w:t>
      </w:r>
    </w:p>
    <w:p w:rsidR="00A357DB" w:rsidRPr="00157F46" w:rsidRDefault="00A357DB" w:rsidP="00157F46">
      <w:pPr>
        <w:pStyle w:val="CVNormal"/>
        <w:ind w:left="720"/>
        <w:jc w:val="both"/>
        <w:rPr>
          <w:rFonts w:ascii="Times New Roman" w:hAnsi="Times New Roman"/>
          <w:sz w:val="24"/>
          <w:szCs w:val="24"/>
        </w:rPr>
      </w:pPr>
    </w:p>
    <w:p w:rsidR="00BB0D5C" w:rsidRDefault="00BB0D5C" w:rsidP="004D6895">
      <w:pPr>
        <w:pStyle w:val="CVNormal"/>
        <w:jc w:val="both"/>
        <w:rPr>
          <w:rFonts w:ascii="Times New Roman" w:hAnsi="Times New Roman"/>
          <w:sz w:val="24"/>
          <w:szCs w:val="24"/>
        </w:rPr>
      </w:pPr>
    </w:p>
    <w:p w:rsidR="00A357DB" w:rsidRPr="0099369A" w:rsidRDefault="00A357DB" w:rsidP="00A357DB">
      <w:pPr>
        <w:rPr>
          <w:rStyle w:val="apple-converted-space"/>
          <w:color w:val="000000"/>
          <w:shd w:val="clear" w:color="auto" w:fill="FFFAF0"/>
        </w:rPr>
      </w:pPr>
    </w:p>
    <w:p w:rsidR="00A357DB" w:rsidRPr="0099369A" w:rsidRDefault="00A357DB" w:rsidP="00A357DB">
      <w:pPr>
        <w:pStyle w:val="NormalWeb"/>
        <w:spacing w:line="206" w:lineRule="atLeast"/>
        <w:rPr>
          <w:color w:val="000000"/>
        </w:rPr>
      </w:pPr>
      <w:bookmarkStart w:id="0" w:name="129"/>
      <w:r w:rsidRPr="0099369A">
        <w:rPr>
          <w:rStyle w:val="apple-converted-space"/>
          <w:b/>
          <w:bCs/>
          <w:color w:val="000000"/>
        </w:rPr>
        <w:t> </w:t>
      </w:r>
      <w:bookmarkEnd w:id="0"/>
    </w:p>
    <w:p w:rsidR="00A357DB" w:rsidRPr="004D6895" w:rsidRDefault="00A357DB" w:rsidP="004D6895">
      <w:pPr>
        <w:pStyle w:val="CVNormal"/>
        <w:jc w:val="both"/>
        <w:rPr>
          <w:rFonts w:ascii="Times New Roman" w:hAnsi="Times New Roman"/>
          <w:sz w:val="24"/>
          <w:szCs w:val="24"/>
        </w:rPr>
      </w:pPr>
    </w:p>
    <w:sectPr w:rsidR="00A357DB" w:rsidRPr="004D6895">
      <w:footerReference w:type="default" r:id="rId2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1D" w:rsidRDefault="0009401D">
      <w:r>
        <w:separator/>
      </w:r>
    </w:p>
  </w:endnote>
  <w:endnote w:type="continuationSeparator" w:id="0">
    <w:p w:rsidR="0009401D" w:rsidRDefault="0009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D9557F">
      <w:trPr>
        <w:cantSplit/>
      </w:trPr>
      <w:tc>
        <w:tcPr>
          <w:tcW w:w="3117" w:type="dxa"/>
        </w:tcPr>
        <w:p w:rsidR="00D9557F" w:rsidRDefault="00D9557F">
          <w:pPr>
            <w:pStyle w:val="CVFooterLeft"/>
            <w:ind w:left="-5" w:right="7" w:firstLine="156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4712C6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 </w:instrText>
          </w:r>
          <w:r>
            <w:rPr>
              <w:shd w:val="clear" w:color="auto" w:fill="FFFFFF"/>
            </w:rPr>
            <w:fldChar w:fldCharType="separate"/>
          </w:r>
          <w:r w:rsidR="004712C6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D9557F" w:rsidRDefault="00173B09">
          <w:pPr>
            <w:pStyle w:val="CVFooterLeft"/>
            <w:ind w:left="-5" w:right="7" w:firstLine="156"/>
          </w:pPr>
          <w:r>
            <w:t>CALETA Denis</w:t>
          </w:r>
          <w:r w:rsidR="00D9557F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D9557F" w:rsidRDefault="00D9557F">
          <w:pPr>
            <w:pStyle w:val="CVFooterRight"/>
          </w:pPr>
          <w:r>
            <w:t>For more information on Europass go to http://europass.cedefop.europa.eu</w:t>
          </w:r>
        </w:p>
        <w:p w:rsidR="00D9557F" w:rsidRDefault="00D9557F">
          <w:pPr>
            <w:pStyle w:val="CVFooterRight"/>
          </w:pPr>
          <w:r>
            <w:t>© European Communities, 2003    20060628</w:t>
          </w:r>
        </w:p>
      </w:tc>
    </w:tr>
  </w:tbl>
  <w:p w:rsidR="00D9557F" w:rsidRDefault="00D9557F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1D" w:rsidRDefault="0009401D">
      <w:r>
        <w:separator/>
      </w:r>
    </w:p>
  </w:footnote>
  <w:footnote w:type="continuationSeparator" w:id="0">
    <w:p w:rsidR="0009401D" w:rsidRDefault="00094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7A67CDD"/>
    <w:multiLevelType w:val="hybridMultilevel"/>
    <w:tmpl w:val="EA569602"/>
    <w:lvl w:ilvl="0" w:tplc="305C882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7B3D30"/>
    <w:multiLevelType w:val="hybridMultilevel"/>
    <w:tmpl w:val="6E54270A"/>
    <w:lvl w:ilvl="0" w:tplc="4282DAEE">
      <w:start w:val="2009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  <w:color w:val="333333"/>
      </w:rPr>
    </w:lvl>
    <w:lvl w:ilvl="1" w:tplc="0424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0D5C"/>
    <w:rsid w:val="00056A88"/>
    <w:rsid w:val="0008271C"/>
    <w:rsid w:val="0009401D"/>
    <w:rsid w:val="00126A17"/>
    <w:rsid w:val="00157F46"/>
    <w:rsid w:val="00164491"/>
    <w:rsid w:val="00173B09"/>
    <w:rsid w:val="00215B7F"/>
    <w:rsid w:val="0022162B"/>
    <w:rsid w:val="002A1202"/>
    <w:rsid w:val="002A5B66"/>
    <w:rsid w:val="002E2802"/>
    <w:rsid w:val="002F4D51"/>
    <w:rsid w:val="00311BAD"/>
    <w:rsid w:val="003C5DD8"/>
    <w:rsid w:val="003D1AE1"/>
    <w:rsid w:val="00436CF2"/>
    <w:rsid w:val="004712C6"/>
    <w:rsid w:val="004D6895"/>
    <w:rsid w:val="0053740A"/>
    <w:rsid w:val="00540AF8"/>
    <w:rsid w:val="005D6E57"/>
    <w:rsid w:val="005E737C"/>
    <w:rsid w:val="00620AD6"/>
    <w:rsid w:val="006711D6"/>
    <w:rsid w:val="00674793"/>
    <w:rsid w:val="0068640B"/>
    <w:rsid w:val="00693C52"/>
    <w:rsid w:val="006A27EA"/>
    <w:rsid w:val="006D09E2"/>
    <w:rsid w:val="006E7A6E"/>
    <w:rsid w:val="007254A6"/>
    <w:rsid w:val="00745012"/>
    <w:rsid w:val="00752E78"/>
    <w:rsid w:val="0076237A"/>
    <w:rsid w:val="0077468C"/>
    <w:rsid w:val="007C5215"/>
    <w:rsid w:val="008835C4"/>
    <w:rsid w:val="00886EBD"/>
    <w:rsid w:val="0097160C"/>
    <w:rsid w:val="009E4C65"/>
    <w:rsid w:val="00A1753E"/>
    <w:rsid w:val="00A357DB"/>
    <w:rsid w:val="00A431C2"/>
    <w:rsid w:val="00A44585"/>
    <w:rsid w:val="00A909ED"/>
    <w:rsid w:val="00A954F7"/>
    <w:rsid w:val="00AE38E1"/>
    <w:rsid w:val="00B42C43"/>
    <w:rsid w:val="00B63D2F"/>
    <w:rsid w:val="00BB0504"/>
    <w:rsid w:val="00BB0D5C"/>
    <w:rsid w:val="00BB3D63"/>
    <w:rsid w:val="00BC61F2"/>
    <w:rsid w:val="00BD1678"/>
    <w:rsid w:val="00BF1C0F"/>
    <w:rsid w:val="00CB6D24"/>
    <w:rsid w:val="00CC2C30"/>
    <w:rsid w:val="00D9557F"/>
    <w:rsid w:val="00DC7889"/>
    <w:rsid w:val="00E27B53"/>
    <w:rsid w:val="00F00A65"/>
    <w:rsid w:val="00F05778"/>
    <w:rsid w:val="00F41041"/>
    <w:rsid w:val="00F42FC3"/>
    <w:rsid w:val="00F7630E"/>
    <w:rsid w:val="00F95359"/>
    <w:rsid w:val="00FD5B91"/>
    <w:rsid w:val="00FE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n-US" w:eastAsia="ar-SA"/>
    </w:rPr>
  </w:style>
  <w:style w:type="paragraph" w:styleId="Heading1">
    <w:name w:val="heading 1"/>
    <w:basedOn w:val="Normal"/>
    <w:qFormat/>
    <w:rsid w:val="006711D6"/>
    <w:pPr>
      <w:suppressAutoHyphens w:val="0"/>
      <w:spacing w:before="38" w:after="88"/>
      <w:outlineLvl w:val="0"/>
    </w:pPr>
    <w:rPr>
      <w:rFonts w:ascii="Times New Roman" w:hAnsi="Times New Roman"/>
      <w:b/>
      <w:bCs/>
      <w:color w:val="EF4035"/>
      <w:kern w:val="36"/>
      <w:sz w:val="23"/>
      <w:szCs w:val="23"/>
      <w:lang w:val="sl-SI" w:eastAsia="sl-SI"/>
    </w:rPr>
  </w:style>
  <w:style w:type="paragraph" w:styleId="Heading2">
    <w:name w:val="heading 2"/>
    <w:basedOn w:val="Heading"/>
    <w:next w:val="BodyText"/>
    <w:qFormat/>
    <w:rsid w:val="00F00A6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BalloonText">
    <w:name w:val="Balloon Text"/>
    <w:basedOn w:val="Normal"/>
    <w:semiHidden/>
    <w:rsid w:val="009E4C65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A44585"/>
  </w:style>
  <w:style w:type="character" w:customStyle="1" w:styleId="hpsatn">
    <w:name w:val="hps atn"/>
    <w:basedOn w:val="DefaultParagraphFont"/>
    <w:rsid w:val="00A44585"/>
  </w:style>
  <w:style w:type="character" w:customStyle="1" w:styleId="atn">
    <w:name w:val="atn"/>
    <w:basedOn w:val="DefaultParagraphFont"/>
    <w:rsid w:val="00BD1678"/>
  </w:style>
  <w:style w:type="character" w:customStyle="1" w:styleId="shorttext">
    <w:name w:val="short_text"/>
    <w:basedOn w:val="DefaultParagraphFont"/>
    <w:rsid w:val="00A909ED"/>
  </w:style>
  <w:style w:type="character" w:customStyle="1" w:styleId="ECVHeadingContactDetails">
    <w:name w:val="_ECV_HeadingContactDetails"/>
    <w:rsid w:val="00F00A6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00A6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00A65"/>
  </w:style>
  <w:style w:type="character" w:customStyle="1" w:styleId="Bullets">
    <w:name w:val="Bullets"/>
    <w:rsid w:val="00F00A65"/>
    <w:rPr>
      <w:rFonts w:ascii="OpenSymbol" w:eastAsia="OpenSymbol" w:hAnsi="OpenSymbol" w:cs="OpenSymbol"/>
    </w:rPr>
  </w:style>
  <w:style w:type="character" w:styleId="LineNumber">
    <w:name w:val="line number"/>
    <w:rsid w:val="00F00A65"/>
  </w:style>
  <w:style w:type="character" w:customStyle="1" w:styleId="ECVInternetLink">
    <w:name w:val="_ECV_InternetLink"/>
    <w:rsid w:val="00F00A6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00A6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F00A65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rsid w:val="00F00A65"/>
    <w:pPr>
      <w:keepNext/>
      <w:widowControl w:val="0"/>
      <w:spacing w:before="240" w:after="120"/>
    </w:pPr>
    <w:rPr>
      <w:rFonts w:ascii="Arial" w:eastAsia="Microsoft YaHei" w:hAnsi="Arial" w:cs="Mangal"/>
      <w:color w:val="3F3A38"/>
      <w:spacing w:val="-6"/>
      <w:kern w:val="1"/>
      <w:sz w:val="28"/>
      <w:szCs w:val="28"/>
      <w:lang w:val="en-GB" w:eastAsia="zh-CN" w:bidi="hi-IN"/>
    </w:rPr>
  </w:style>
  <w:style w:type="paragraph" w:styleId="List">
    <w:name w:val="List"/>
    <w:basedOn w:val="BodyText"/>
    <w:rsid w:val="00F00A65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aption">
    <w:name w:val="caption"/>
    <w:basedOn w:val="Normal"/>
    <w:qFormat/>
    <w:rsid w:val="00F00A65"/>
    <w:pPr>
      <w:widowControl w:val="0"/>
      <w:suppressLineNumbers/>
      <w:spacing w:before="120" w:after="120"/>
    </w:pPr>
    <w:rPr>
      <w:rFonts w:ascii="Arial" w:eastAsia="SimSun" w:hAnsi="Arial" w:cs="Mangal"/>
      <w:i/>
      <w:iCs/>
      <w:color w:val="3F3A38"/>
      <w:spacing w:val="-6"/>
      <w:kern w:val="1"/>
      <w:sz w:val="24"/>
      <w:szCs w:val="24"/>
      <w:lang w:val="en-GB" w:eastAsia="zh-CN" w:bidi="hi-IN"/>
    </w:rPr>
  </w:style>
  <w:style w:type="paragraph" w:customStyle="1" w:styleId="Index">
    <w:name w:val="Index"/>
    <w:basedOn w:val="Normal"/>
    <w:rsid w:val="00F00A65"/>
    <w:pPr>
      <w:widowControl w:val="0"/>
      <w:suppressLineNumber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eftHeading">
    <w:name w:val="_ECV_LeftHeading"/>
    <w:basedOn w:val="TableContents"/>
    <w:rsid w:val="00F00A65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MiddleColumn">
    <w:name w:val="_ECV_MiddleColumn"/>
    <w:basedOn w:val="TableContents"/>
    <w:rsid w:val="00F00A65"/>
    <w:pPr>
      <w:widowControl w:val="0"/>
      <w:spacing w:after="0"/>
    </w:pPr>
    <w:rPr>
      <w:rFonts w:ascii="Arial" w:eastAsia="SimSun" w:hAnsi="Arial" w:cs="Mangal"/>
      <w:color w:val="404040"/>
      <w:spacing w:val="-6"/>
      <w:kern w:val="1"/>
      <w:szCs w:val="24"/>
      <w:lang w:val="en-GB" w:eastAsia="zh-CN" w:bidi="hi-IN"/>
    </w:rPr>
  </w:style>
  <w:style w:type="paragraph" w:customStyle="1" w:styleId="ECVRightColumn">
    <w:name w:val="_ECV_RightColumn"/>
    <w:basedOn w:val="TableContents"/>
    <w:rsid w:val="00F00A65"/>
    <w:pPr>
      <w:widowControl w:val="0"/>
      <w:spacing w:before="62" w:after="0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F00A6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00A6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F00A6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F00A6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F00A6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00A65"/>
  </w:style>
  <w:style w:type="paragraph" w:customStyle="1" w:styleId="Table">
    <w:name w:val="Table"/>
    <w:basedOn w:val="Caption"/>
    <w:rsid w:val="00F00A65"/>
  </w:style>
  <w:style w:type="paragraph" w:customStyle="1" w:styleId="ECVSubSectionHeading">
    <w:name w:val="_ECV_SubSectionHeading"/>
    <w:basedOn w:val="ECVRightColumn"/>
    <w:rsid w:val="00F00A6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00A6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F00A65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F00A65"/>
    <w:pPr>
      <w:spacing w:before="0"/>
    </w:pPr>
  </w:style>
  <w:style w:type="paragraph" w:customStyle="1" w:styleId="ECVHeadingBullet">
    <w:name w:val="_ECV_HeadingBullet"/>
    <w:basedOn w:val="ECVLeftHeading"/>
    <w:rsid w:val="00F00A6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F00A65"/>
    <w:pPr>
      <w:spacing w:before="0" w:line="100" w:lineRule="atLeast"/>
    </w:pPr>
  </w:style>
  <w:style w:type="paragraph" w:customStyle="1" w:styleId="ECVDate">
    <w:name w:val="_ECV_Date"/>
    <w:basedOn w:val="ECVLeftHeading"/>
    <w:rsid w:val="00F00A65"/>
    <w:pPr>
      <w:spacing w:before="28" w:line="100" w:lineRule="atLeast"/>
      <w:textAlignment w:val="top"/>
    </w:pPr>
    <w:rPr>
      <w:caps w:val="0"/>
    </w:rPr>
  </w:style>
  <w:style w:type="paragraph" w:customStyle="1" w:styleId="ECVHeadingLine">
    <w:name w:val="_ECV_HeadingLine"/>
    <w:basedOn w:val="ECVSubSectionHeading"/>
    <w:rsid w:val="00F00A65"/>
    <w:rPr>
      <w:color w:val="17ACE6"/>
    </w:rPr>
  </w:style>
  <w:style w:type="paragraph" w:styleId="Header">
    <w:name w:val="header"/>
    <w:basedOn w:val="Normal"/>
    <w:rsid w:val="00F00A65"/>
    <w:pPr>
      <w:widowControl w:val="0"/>
      <w:suppressLineNumbers/>
      <w:tabs>
        <w:tab w:val="center" w:pos="5103"/>
        <w:tab w:val="right" w:pos="10206"/>
      </w:tabs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Attachment">
    <w:name w:val="_ECV_Attachment"/>
    <w:basedOn w:val="ECVSectionDetails"/>
    <w:rsid w:val="00F00A6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F00A6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00A65"/>
  </w:style>
  <w:style w:type="paragraph" w:customStyle="1" w:styleId="ECVLeftDetails">
    <w:name w:val="_ECV_LeftDetails"/>
    <w:basedOn w:val="ECVLeftHeading"/>
    <w:rsid w:val="00F00A6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F00A6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00A6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00A6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00A6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F00A65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Links">
    <w:name w:val="_ECV_Links"/>
    <w:basedOn w:val="ECVContactDetails"/>
    <w:rsid w:val="00F00A65"/>
    <w:pPr>
      <w:widowControl w:val="0"/>
      <w:suppressLineNumbers/>
      <w:spacing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u w:val="single"/>
      <w:lang w:val="en-GB" w:eastAsia="zh-CN" w:bidi="hi-IN"/>
    </w:rPr>
  </w:style>
  <w:style w:type="paragraph" w:customStyle="1" w:styleId="ECVText">
    <w:name w:val="_ECV_Text"/>
    <w:basedOn w:val="BodyText"/>
    <w:rsid w:val="00F00A65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usinessSector">
    <w:name w:val="_ECV_BusinessSector"/>
    <w:basedOn w:val="ECVOrganisationDetails"/>
    <w:rsid w:val="00F00A65"/>
    <w:pPr>
      <w:spacing w:before="113" w:after="0"/>
    </w:pPr>
  </w:style>
  <w:style w:type="paragraph" w:customStyle="1" w:styleId="ECVLanguageName">
    <w:name w:val="_ECV_LanguageName"/>
    <w:basedOn w:val="ECVLanguageCertificate"/>
    <w:rsid w:val="00F00A6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00A65"/>
    <w:pPr>
      <w:spacing w:before="57"/>
    </w:pPr>
  </w:style>
  <w:style w:type="paragraph" w:customStyle="1" w:styleId="ECVOccupationalFieldHeading">
    <w:name w:val="_ECV_OccupationalFieldHeading"/>
    <w:basedOn w:val="ECVLeftHeading"/>
    <w:rsid w:val="00F00A65"/>
    <w:pPr>
      <w:spacing w:before="57"/>
    </w:pPr>
  </w:style>
  <w:style w:type="paragraph" w:customStyle="1" w:styleId="ECVGenderRow">
    <w:name w:val="_ECV_GenderRow"/>
    <w:basedOn w:val="Normal"/>
    <w:rsid w:val="00F00A65"/>
    <w:pPr>
      <w:widowControl w:val="0"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ECV1stPage"/>
    <w:rsid w:val="00F00A6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F00A65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usinessSectorRow">
    <w:name w:val="_ECV_BusinessSectorRow"/>
    <w:basedOn w:val="Normal"/>
    <w:rsid w:val="00F00A65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ECVNarrowSpacing"/>
    <w:rsid w:val="00F00A6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F00A65"/>
  </w:style>
  <w:style w:type="paragraph" w:customStyle="1" w:styleId="ESPText">
    <w:name w:val="_ESP_Text"/>
    <w:basedOn w:val="ECVText"/>
    <w:rsid w:val="00F00A65"/>
  </w:style>
  <w:style w:type="paragraph" w:customStyle="1" w:styleId="ESPHeading">
    <w:name w:val="_ESP_Heading"/>
    <w:basedOn w:val="ESPText"/>
    <w:rsid w:val="00F00A6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F00A65"/>
    <w:pPr>
      <w:widowControl w:val="0"/>
      <w:suppressLineNumbers/>
      <w:tabs>
        <w:tab w:val="center" w:pos="5188"/>
        <w:tab w:val="right" w:pos="10376"/>
      </w:tabs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Footerright">
    <w:name w:val="Footer right"/>
    <w:basedOn w:val="Normal"/>
    <w:rsid w:val="00F00A65"/>
    <w:pPr>
      <w:widowControl w:val="0"/>
      <w:suppressLineNumbers/>
      <w:tabs>
        <w:tab w:val="center" w:pos="5188"/>
        <w:tab w:val="right" w:pos="10376"/>
      </w:tabs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RelatedDocumentRow">
    <w:name w:val="_ECV_RelatedDocumentRow"/>
    <w:basedOn w:val="ECVBusinessSectorRow"/>
    <w:rsid w:val="00F00A65"/>
  </w:style>
  <w:style w:type="character" w:customStyle="1" w:styleId="apple-converted-space">
    <w:name w:val="apple-converted-space"/>
    <w:basedOn w:val="DefaultParagraphFont"/>
    <w:rsid w:val="00BC61F2"/>
  </w:style>
  <w:style w:type="character" w:styleId="FootnoteReference">
    <w:name w:val="footnote reference"/>
    <w:basedOn w:val="DefaultParagraphFont"/>
    <w:uiPriority w:val="99"/>
    <w:unhideWhenUsed/>
    <w:rsid w:val="003C5D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357D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3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213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1849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9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nis.caleta@ics-institut.si" TargetMode="External"/><Relationship Id="rId18" Type="http://schemas.openxmlformats.org/officeDocument/2006/relationships/hyperlink" Target="http://cobiss.izum.si/scripts/cobiss?command=DISPLAY&amp;base=COBIB&amp;RID=51027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biss.izum.si/scripts/cobiss?command=DISPLAY&amp;lani=en&amp;base=COBIB&amp;RID=26399129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cobiss.izum.si/scripts/cobiss?command=DISPLAY&amp;base=COBIB&amp;RID=28234279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cobiss.izum.si/scripts/cobiss?command=DISPLAY&amp;lani=en&amp;base=COBIB&amp;RID=51570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cobiss.izum.si/scripts/cobiss?command=DISPLAY&amp;base=COBIB&amp;RID=470087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cs-institut.s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EUREKA</Company>
  <LinksUpToDate>false</LinksUpToDate>
  <CharactersWithSpaces>5632</CharactersWithSpaces>
  <SharedDoc>false</SharedDoc>
  <HLinks>
    <vt:vector size="30" baseType="variant">
      <vt:variant>
        <vt:i4>7929898</vt:i4>
      </vt:variant>
      <vt:variant>
        <vt:i4>12</vt:i4>
      </vt:variant>
      <vt:variant>
        <vt:i4>0</vt:i4>
      </vt:variant>
      <vt:variant>
        <vt:i4>5</vt:i4>
      </vt:variant>
      <vt:variant>
        <vt:lpwstr>http://cobiss.izum.si/scripts/cobiss?command=DISPLAY&amp;base=COBIB&amp;RID=4700878</vt:lpwstr>
      </vt:variant>
      <vt:variant>
        <vt:lpwstr/>
      </vt:variant>
      <vt:variant>
        <vt:i4>7536676</vt:i4>
      </vt:variant>
      <vt:variant>
        <vt:i4>9</vt:i4>
      </vt:variant>
      <vt:variant>
        <vt:i4>0</vt:i4>
      </vt:variant>
      <vt:variant>
        <vt:i4>5</vt:i4>
      </vt:variant>
      <vt:variant>
        <vt:lpwstr>http://cobiss.izum.si/scripts/cobiss?command=DISPLAY&amp;base=COBIB&amp;RID=5102798</vt:lpwstr>
      </vt:variant>
      <vt:variant>
        <vt:lpwstr/>
      </vt:variant>
      <vt:variant>
        <vt:i4>4784149</vt:i4>
      </vt:variant>
      <vt:variant>
        <vt:i4>6</vt:i4>
      </vt:variant>
      <vt:variant>
        <vt:i4>0</vt:i4>
      </vt:variant>
      <vt:variant>
        <vt:i4>5</vt:i4>
      </vt:variant>
      <vt:variant>
        <vt:lpwstr>http://cobiss.izum.si/scripts/cobiss?command=DISPLAY&amp;base=COBIB&amp;RID=28234279</vt:lpwstr>
      </vt:variant>
      <vt:variant>
        <vt:lpwstr/>
      </vt:variant>
      <vt:variant>
        <vt:i4>7340151</vt:i4>
      </vt:variant>
      <vt:variant>
        <vt:i4>3</vt:i4>
      </vt:variant>
      <vt:variant>
        <vt:i4>0</vt:i4>
      </vt:variant>
      <vt:variant>
        <vt:i4>5</vt:i4>
      </vt:variant>
      <vt:variant>
        <vt:lpwstr>http://www.ics-institut.si/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mailto:denis.caleta@ics-institut.si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MORS</cp:lastModifiedBy>
  <cp:revision>5</cp:revision>
  <cp:lastPrinted>2005-09-22T14:04:00Z</cp:lastPrinted>
  <dcterms:created xsi:type="dcterms:W3CDTF">2016-08-18T13:42:00Z</dcterms:created>
  <dcterms:modified xsi:type="dcterms:W3CDTF">2016-08-18T14:05:00Z</dcterms:modified>
</cp:coreProperties>
</file>