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4E20" w:rsidRPr="00890F15" w:rsidRDefault="00BA4E20" w:rsidP="00890F15">
      <w:pPr>
        <w:shd w:val="clear" w:color="auto" w:fill="FFFFFF" w:themeFill="background1"/>
        <w:ind w:right="-720"/>
        <w:rPr>
          <w:rFonts w:asciiTheme="minorHAnsi" w:hAnsiTheme="minorHAnsi" w:cstheme="minorHAnsi"/>
          <w:b/>
          <w:color w:val="FF0000"/>
          <w:lang w:val="sl-SI"/>
        </w:rPr>
      </w:pPr>
      <w:bookmarkStart w:id="0" w:name="_GoBack"/>
      <w:bookmarkEnd w:id="0"/>
    </w:p>
    <w:p w:rsidR="007A3E19" w:rsidRPr="00890F15" w:rsidRDefault="007A3E19" w:rsidP="00890F15">
      <w:pPr>
        <w:shd w:val="clear" w:color="auto" w:fill="FFFFFF" w:themeFill="background1"/>
        <w:ind w:right="-720"/>
        <w:jc w:val="center"/>
        <w:rPr>
          <w:rFonts w:asciiTheme="minorHAnsi" w:hAnsiTheme="minorHAnsi" w:cstheme="minorHAnsi"/>
          <w:b/>
          <w:color w:val="FF0000"/>
          <w:lang w:val="sl-SI"/>
        </w:rPr>
      </w:pPr>
      <w:r w:rsidRPr="00890F15">
        <w:rPr>
          <w:rFonts w:asciiTheme="minorHAnsi" w:hAnsiTheme="minorHAnsi" w:cstheme="minorHAnsi"/>
          <w:b/>
          <w:color w:val="FF0000"/>
          <w:lang w:val="sl-SI"/>
        </w:rPr>
        <w:t>IZJAVA ZA JAVNOST</w:t>
      </w:r>
    </w:p>
    <w:p w:rsidR="00503FBC" w:rsidRDefault="00503FBC" w:rsidP="00890F15">
      <w:pPr>
        <w:pStyle w:val="Brezrazmikov"/>
        <w:shd w:val="clear" w:color="auto" w:fill="FFFFFF" w:themeFill="background1"/>
        <w:jc w:val="both"/>
        <w:rPr>
          <w:rFonts w:asciiTheme="minorHAnsi" w:hAnsiTheme="minorHAnsi" w:cstheme="minorHAnsi"/>
          <w:b/>
          <w:sz w:val="24"/>
          <w:szCs w:val="24"/>
          <w:lang w:val="sl-SI"/>
        </w:rPr>
      </w:pPr>
    </w:p>
    <w:p w:rsidR="00503FBC" w:rsidRDefault="00503FBC" w:rsidP="00890F15">
      <w:pPr>
        <w:pStyle w:val="Brezrazmikov"/>
        <w:shd w:val="clear" w:color="auto" w:fill="FFFFFF" w:themeFill="background1"/>
        <w:jc w:val="both"/>
        <w:rPr>
          <w:rFonts w:asciiTheme="minorHAnsi" w:hAnsiTheme="minorHAnsi" w:cstheme="minorHAnsi"/>
          <w:b/>
          <w:sz w:val="24"/>
          <w:szCs w:val="24"/>
          <w:lang w:val="sl-SI"/>
        </w:rPr>
      </w:pPr>
    </w:p>
    <w:p w:rsidR="00503FBC" w:rsidRPr="00503FBC" w:rsidRDefault="00503FBC" w:rsidP="00503FBC">
      <w:pPr>
        <w:pStyle w:val="Brezrazmikov"/>
        <w:shd w:val="clear" w:color="auto" w:fill="FFFFFF" w:themeFill="background1"/>
        <w:jc w:val="center"/>
        <w:rPr>
          <w:rFonts w:asciiTheme="minorHAnsi" w:hAnsiTheme="minorHAnsi" w:cstheme="minorHAnsi"/>
          <w:b/>
          <w:sz w:val="28"/>
          <w:szCs w:val="24"/>
          <w:lang w:val="sl-SI"/>
        </w:rPr>
      </w:pPr>
      <w:r w:rsidRPr="00503FBC">
        <w:rPr>
          <w:rFonts w:asciiTheme="minorHAnsi" w:hAnsiTheme="minorHAnsi" w:cstheme="minorHAnsi"/>
          <w:b/>
          <w:sz w:val="28"/>
          <w:szCs w:val="24"/>
          <w:lang w:val="sl-SI"/>
        </w:rPr>
        <w:t xml:space="preserve">Republika Avstrija odlikovala </w:t>
      </w:r>
      <w:r>
        <w:rPr>
          <w:rFonts w:asciiTheme="minorHAnsi" w:hAnsiTheme="minorHAnsi" w:cstheme="minorHAnsi"/>
          <w:b/>
          <w:sz w:val="28"/>
          <w:szCs w:val="24"/>
          <w:lang w:val="sl-SI"/>
        </w:rPr>
        <w:t>univ.-</w:t>
      </w:r>
      <w:r w:rsidRPr="00503FBC">
        <w:rPr>
          <w:rFonts w:asciiTheme="minorHAnsi" w:hAnsiTheme="minorHAnsi" w:cstheme="minorHAnsi"/>
          <w:b/>
          <w:sz w:val="28"/>
          <w:szCs w:val="24"/>
          <w:lang w:val="sl-SI"/>
        </w:rPr>
        <w:t>prof. dr. Verico Trstenjak,</w:t>
      </w:r>
    </w:p>
    <w:p w:rsidR="00503FBC" w:rsidRPr="00503FBC" w:rsidRDefault="00503FBC" w:rsidP="00503FBC">
      <w:pPr>
        <w:pStyle w:val="Brezrazmikov"/>
        <w:shd w:val="clear" w:color="auto" w:fill="FFFFFF" w:themeFill="background1"/>
        <w:jc w:val="center"/>
        <w:rPr>
          <w:rFonts w:asciiTheme="minorHAnsi" w:hAnsiTheme="minorHAnsi" w:cstheme="minorHAnsi"/>
          <w:b/>
          <w:sz w:val="28"/>
          <w:szCs w:val="24"/>
          <w:lang w:val="sl-SI"/>
        </w:rPr>
      </w:pPr>
      <w:r w:rsidRPr="00503FBC">
        <w:rPr>
          <w:rFonts w:asciiTheme="minorHAnsi" w:hAnsiTheme="minorHAnsi" w:cstheme="minorHAnsi"/>
          <w:b/>
          <w:sz w:val="28"/>
          <w:szCs w:val="24"/>
          <w:lang w:val="sl-SI"/>
        </w:rPr>
        <w:t>mednarodno priznano strokovnjakinjo za evropsko pravo in predavateljico na pravnih fakultetah v Sloveniji in Avstriji</w:t>
      </w:r>
    </w:p>
    <w:p w:rsidR="00503FBC" w:rsidRDefault="00503FBC" w:rsidP="00890F15">
      <w:pPr>
        <w:pStyle w:val="Brezrazmikov"/>
        <w:shd w:val="clear" w:color="auto" w:fill="FFFFFF" w:themeFill="background1"/>
        <w:jc w:val="both"/>
        <w:rPr>
          <w:rFonts w:asciiTheme="minorHAnsi" w:hAnsiTheme="minorHAnsi" w:cstheme="minorHAnsi"/>
          <w:b/>
          <w:sz w:val="24"/>
          <w:szCs w:val="24"/>
          <w:lang w:val="sl-SI"/>
        </w:rPr>
      </w:pPr>
    </w:p>
    <w:p w:rsidR="00503FBC" w:rsidRDefault="00503FBC" w:rsidP="00890F15">
      <w:pPr>
        <w:pStyle w:val="Brezrazmikov"/>
        <w:shd w:val="clear" w:color="auto" w:fill="FFFFFF" w:themeFill="background1"/>
        <w:jc w:val="both"/>
        <w:rPr>
          <w:rFonts w:asciiTheme="minorHAnsi" w:hAnsiTheme="minorHAnsi" w:cstheme="minorHAnsi"/>
          <w:b/>
          <w:sz w:val="24"/>
          <w:szCs w:val="24"/>
          <w:lang w:val="sl-SI"/>
        </w:rPr>
      </w:pPr>
    </w:p>
    <w:p w:rsidR="007A3E19" w:rsidRPr="00890F15" w:rsidRDefault="007A3E19" w:rsidP="00890F15">
      <w:pPr>
        <w:pStyle w:val="Brezrazmikov"/>
        <w:shd w:val="clear" w:color="auto" w:fill="FFFFFF" w:themeFill="background1"/>
        <w:jc w:val="both"/>
        <w:rPr>
          <w:rFonts w:asciiTheme="minorHAnsi" w:hAnsiTheme="minorHAnsi" w:cstheme="minorHAnsi"/>
          <w:sz w:val="24"/>
          <w:szCs w:val="24"/>
          <w:lang w:val="sl-SI"/>
        </w:rPr>
      </w:pPr>
      <w:r w:rsidRPr="00890F15">
        <w:rPr>
          <w:rFonts w:asciiTheme="minorHAnsi" w:hAnsiTheme="minorHAnsi" w:cstheme="minorHAnsi"/>
          <w:b/>
          <w:sz w:val="24"/>
          <w:szCs w:val="24"/>
          <w:lang w:val="sl-SI"/>
        </w:rPr>
        <w:t>Ljubljana (</w:t>
      </w:r>
      <w:r w:rsidR="00152EFA" w:rsidRPr="00890F15">
        <w:rPr>
          <w:rFonts w:asciiTheme="minorHAnsi" w:hAnsiTheme="minorHAnsi" w:cstheme="minorHAnsi"/>
          <w:b/>
          <w:sz w:val="24"/>
          <w:szCs w:val="24"/>
          <w:lang w:val="sl-SI"/>
        </w:rPr>
        <w:t>13</w:t>
      </w:r>
      <w:r w:rsidRPr="00890F15">
        <w:rPr>
          <w:rFonts w:asciiTheme="minorHAnsi" w:hAnsiTheme="minorHAnsi" w:cstheme="minorHAnsi"/>
          <w:b/>
          <w:sz w:val="24"/>
          <w:szCs w:val="24"/>
          <w:lang w:val="sl-SI"/>
        </w:rPr>
        <w:t xml:space="preserve">. </w:t>
      </w:r>
      <w:r w:rsidR="00152EFA" w:rsidRPr="00890F15">
        <w:rPr>
          <w:rFonts w:asciiTheme="minorHAnsi" w:hAnsiTheme="minorHAnsi" w:cstheme="minorHAnsi"/>
          <w:b/>
          <w:sz w:val="24"/>
          <w:szCs w:val="24"/>
          <w:lang w:val="sl-SI"/>
        </w:rPr>
        <w:t>maja</w:t>
      </w:r>
      <w:r w:rsidRPr="00890F15">
        <w:rPr>
          <w:rFonts w:asciiTheme="minorHAnsi" w:hAnsiTheme="minorHAnsi" w:cstheme="minorHAnsi"/>
          <w:b/>
          <w:sz w:val="24"/>
          <w:szCs w:val="24"/>
          <w:lang w:val="sl-SI"/>
        </w:rPr>
        <w:t xml:space="preserve"> 2020) – </w:t>
      </w:r>
      <w:bookmarkStart w:id="1" w:name="OLE_LINK1"/>
      <w:r w:rsidRPr="00890F15">
        <w:rPr>
          <w:rFonts w:asciiTheme="minorHAnsi" w:hAnsiTheme="minorHAnsi" w:cstheme="minorHAnsi"/>
          <w:b/>
          <w:sz w:val="24"/>
          <w:szCs w:val="24"/>
          <w:lang w:val="sl-SI"/>
        </w:rPr>
        <w:t xml:space="preserve">Zvezni predsednik Republike Avstrije </w:t>
      </w:r>
      <w:r w:rsidR="009E01C4">
        <w:rPr>
          <w:rFonts w:asciiTheme="minorHAnsi" w:hAnsiTheme="minorHAnsi" w:cstheme="minorHAnsi"/>
          <w:b/>
          <w:sz w:val="24"/>
          <w:szCs w:val="24"/>
          <w:lang w:val="sl-SI"/>
        </w:rPr>
        <w:t xml:space="preserve">dr. Alexander </w:t>
      </w:r>
      <w:r w:rsidR="00357F19">
        <w:rPr>
          <w:rFonts w:asciiTheme="minorHAnsi" w:hAnsiTheme="minorHAnsi" w:cstheme="minorHAnsi"/>
          <w:b/>
          <w:sz w:val="24"/>
          <w:szCs w:val="24"/>
          <w:lang w:val="sl-SI"/>
        </w:rPr>
        <w:t>V</w:t>
      </w:r>
      <w:r w:rsidR="009E01C4">
        <w:rPr>
          <w:rFonts w:asciiTheme="minorHAnsi" w:hAnsiTheme="minorHAnsi" w:cstheme="minorHAnsi"/>
          <w:b/>
          <w:sz w:val="24"/>
          <w:szCs w:val="24"/>
          <w:lang w:val="sl-SI"/>
        </w:rPr>
        <w:t xml:space="preserve">an der Bellen </w:t>
      </w:r>
      <w:r w:rsidRPr="00890F15">
        <w:rPr>
          <w:rFonts w:asciiTheme="minorHAnsi" w:hAnsiTheme="minorHAnsi" w:cstheme="minorHAnsi"/>
          <w:b/>
          <w:sz w:val="24"/>
          <w:szCs w:val="24"/>
          <w:lang w:val="sl-SI"/>
        </w:rPr>
        <w:t xml:space="preserve">je </w:t>
      </w:r>
      <w:r w:rsidR="00152EFA" w:rsidRPr="00890F15">
        <w:rPr>
          <w:rFonts w:asciiTheme="minorHAnsi" w:hAnsiTheme="minorHAnsi" w:cstheme="minorHAnsi"/>
          <w:b/>
          <w:sz w:val="24"/>
          <w:szCs w:val="24"/>
          <w:lang w:val="sl-SI"/>
        </w:rPr>
        <w:t xml:space="preserve">univerzitetno profesorico </w:t>
      </w:r>
      <w:r w:rsidRPr="00890F15">
        <w:rPr>
          <w:rFonts w:asciiTheme="minorHAnsi" w:hAnsiTheme="minorHAnsi" w:cstheme="minorHAnsi"/>
          <w:b/>
          <w:sz w:val="24"/>
          <w:szCs w:val="24"/>
          <w:lang w:val="sl-SI"/>
        </w:rPr>
        <w:t>dr.</w:t>
      </w:r>
      <w:r w:rsidR="00D418BB" w:rsidRPr="00890F15">
        <w:rPr>
          <w:rFonts w:asciiTheme="minorHAnsi" w:hAnsiTheme="minorHAnsi" w:cstheme="minorHAnsi"/>
          <w:b/>
          <w:sz w:val="24"/>
          <w:szCs w:val="24"/>
          <w:lang w:val="sl-SI"/>
        </w:rPr>
        <w:t xml:space="preserve"> </w:t>
      </w:r>
      <w:r w:rsidR="00152EFA" w:rsidRPr="00890F15">
        <w:rPr>
          <w:rFonts w:asciiTheme="minorHAnsi" w:hAnsiTheme="minorHAnsi" w:cstheme="minorHAnsi"/>
          <w:b/>
          <w:sz w:val="24"/>
          <w:szCs w:val="24"/>
          <w:lang w:val="sl-SI"/>
        </w:rPr>
        <w:t xml:space="preserve">Verico Trstenjak </w:t>
      </w:r>
      <w:r w:rsidR="00C92492" w:rsidRPr="00890F15">
        <w:rPr>
          <w:rFonts w:asciiTheme="minorHAnsi" w:hAnsiTheme="minorHAnsi" w:cstheme="minorHAnsi"/>
          <w:b/>
          <w:sz w:val="24"/>
          <w:szCs w:val="24"/>
          <w:lang w:val="sl-SI"/>
        </w:rPr>
        <w:t xml:space="preserve">odlikoval </w:t>
      </w:r>
      <w:r w:rsidRPr="00890F15">
        <w:rPr>
          <w:rFonts w:asciiTheme="minorHAnsi" w:hAnsiTheme="minorHAnsi" w:cstheme="minorHAnsi"/>
          <w:b/>
          <w:sz w:val="24"/>
          <w:szCs w:val="24"/>
          <w:lang w:val="sl-SI"/>
        </w:rPr>
        <w:t>za nje</w:t>
      </w:r>
      <w:r w:rsidR="00152EFA" w:rsidRPr="00890F15">
        <w:rPr>
          <w:rFonts w:asciiTheme="minorHAnsi" w:hAnsiTheme="minorHAnsi" w:cstheme="minorHAnsi"/>
          <w:b/>
          <w:sz w:val="24"/>
          <w:szCs w:val="24"/>
          <w:lang w:val="sl-SI"/>
        </w:rPr>
        <w:t xml:space="preserve">ne </w:t>
      </w:r>
      <w:r w:rsidR="002F375C" w:rsidRPr="00890F15">
        <w:rPr>
          <w:rFonts w:asciiTheme="minorHAnsi" w:hAnsiTheme="minorHAnsi" w:cstheme="minorHAnsi"/>
          <w:b/>
          <w:sz w:val="24"/>
          <w:szCs w:val="24"/>
          <w:lang w:val="sl-SI"/>
        </w:rPr>
        <w:t xml:space="preserve">izjemne znanstvene </w:t>
      </w:r>
      <w:r w:rsidR="009E3DF9" w:rsidRPr="00890F15">
        <w:rPr>
          <w:rFonts w:asciiTheme="minorHAnsi" w:hAnsiTheme="minorHAnsi" w:cstheme="minorHAnsi"/>
          <w:b/>
          <w:sz w:val="24"/>
          <w:szCs w:val="24"/>
          <w:lang w:val="sl-SI"/>
        </w:rPr>
        <w:t xml:space="preserve">zasluge </w:t>
      </w:r>
      <w:r w:rsidR="002F375C" w:rsidRPr="00890F15">
        <w:rPr>
          <w:rFonts w:asciiTheme="minorHAnsi" w:hAnsiTheme="minorHAnsi" w:cstheme="minorHAnsi"/>
          <w:b/>
          <w:sz w:val="24"/>
          <w:szCs w:val="24"/>
          <w:lang w:val="sl-SI"/>
        </w:rPr>
        <w:t xml:space="preserve">na področju evropskega prava in kot priznanje njenega prispevka </w:t>
      </w:r>
      <w:r w:rsidRPr="00890F15">
        <w:rPr>
          <w:rFonts w:asciiTheme="minorHAnsi" w:hAnsiTheme="minorHAnsi" w:cstheme="minorHAnsi"/>
          <w:b/>
          <w:sz w:val="24"/>
          <w:szCs w:val="24"/>
          <w:lang w:val="sl-SI"/>
        </w:rPr>
        <w:t>za poglobitev odnosov</w:t>
      </w:r>
      <w:r w:rsidR="0027768D" w:rsidRPr="00890F15">
        <w:rPr>
          <w:rFonts w:asciiTheme="minorHAnsi" w:hAnsiTheme="minorHAnsi" w:cstheme="minorHAnsi"/>
          <w:b/>
          <w:sz w:val="24"/>
          <w:szCs w:val="24"/>
          <w:lang w:val="sl-SI"/>
        </w:rPr>
        <w:t xml:space="preserve"> med Republiko Avstrijo in Republiko Slovenijo</w:t>
      </w:r>
      <w:r w:rsidRPr="00890F15">
        <w:rPr>
          <w:rFonts w:asciiTheme="minorHAnsi" w:hAnsiTheme="minorHAnsi" w:cstheme="minorHAnsi"/>
          <w:b/>
          <w:sz w:val="24"/>
          <w:szCs w:val="24"/>
          <w:lang w:val="sl-SI"/>
        </w:rPr>
        <w:t xml:space="preserve"> z Avstrijskim častnim križem za znanost in umetnost</w:t>
      </w:r>
      <w:r w:rsidR="00152EFA" w:rsidRPr="00890F15">
        <w:rPr>
          <w:rFonts w:asciiTheme="minorHAnsi" w:hAnsiTheme="minorHAnsi" w:cstheme="minorHAnsi"/>
          <w:b/>
          <w:sz w:val="24"/>
          <w:szCs w:val="24"/>
          <w:lang w:val="sl-SI"/>
        </w:rPr>
        <w:t xml:space="preserve"> I. reda</w:t>
      </w:r>
      <w:r w:rsidRPr="00890F15">
        <w:rPr>
          <w:rFonts w:asciiTheme="minorHAnsi" w:hAnsiTheme="minorHAnsi" w:cstheme="minorHAnsi"/>
          <w:b/>
          <w:sz w:val="24"/>
          <w:szCs w:val="24"/>
          <w:lang w:val="sl-SI"/>
        </w:rPr>
        <w:t>.</w:t>
      </w:r>
      <w:r w:rsidRPr="00890F15">
        <w:rPr>
          <w:rFonts w:asciiTheme="minorHAnsi" w:hAnsiTheme="minorHAnsi" w:cstheme="minorHAnsi"/>
          <w:sz w:val="24"/>
          <w:szCs w:val="24"/>
          <w:lang w:val="sl-SI"/>
        </w:rPr>
        <w:t xml:space="preserve"> </w:t>
      </w:r>
    </w:p>
    <w:p w:rsidR="007A3E19" w:rsidRPr="00890F15" w:rsidRDefault="007A3E19" w:rsidP="00890F15">
      <w:pPr>
        <w:pStyle w:val="Brezrazmikov"/>
        <w:shd w:val="clear" w:color="auto" w:fill="FFFFFF" w:themeFill="background1"/>
        <w:jc w:val="both"/>
        <w:rPr>
          <w:rFonts w:asciiTheme="minorHAnsi" w:hAnsiTheme="minorHAnsi" w:cstheme="minorHAnsi"/>
          <w:sz w:val="24"/>
          <w:szCs w:val="24"/>
          <w:lang w:val="sl-SI"/>
        </w:rPr>
      </w:pPr>
    </w:p>
    <w:p w:rsidR="00A56121" w:rsidRPr="00A56121" w:rsidRDefault="00A56121" w:rsidP="00A56121">
      <w:pPr>
        <w:pStyle w:val="Brezrazmikov"/>
        <w:shd w:val="clear" w:color="auto" w:fill="FFFFFF" w:themeFill="background1"/>
        <w:jc w:val="both"/>
        <w:rPr>
          <w:rStyle w:val="Krepko"/>
          <w:rFonts w:asciiTheme="minorHAnsi" w:hAnsiTheme="minorHAnsi" w:cstheme="minorHAnsi"/>
          <w:b w:val="0"/>
          <w:color w:val="010101"/>
          <w:sz w:val="24"/>
          <w:szCs w:val="24"/>
          <w:lang w:val="sl-SI"/>
        </w:rPr>
      </w:pPr>
      <w:r w:rsidRPr="00A56121">
        <w:rPr>
          <w:rStyle w:val="Krepko"/>
          <w:rFonts w:asciiTheme="minorHAnsi" w:hAnsiTheme="minorHAnsi" w:cstheme="minorHAnsi"/>
          <w:b w:val="0"/>
          <w:color w:val="010101"/>
          <w:sz w:val="24"/>
          <w:szCs w:val="24"/>
          <w:lang w:val="sl-SI"/>
        </w:rPr>
        <w:t xml:space="preserve">Avstrijska veleposlanica v Sloveniji, mag. Sigrid Berka, je danes, ob prisotnosti državnega sekretarja na slovenskem ministrstvu za zunanje zadeve, veleposlanika Toneta Kajzerja, univ.-prof. dr. Verici Trstenjak izročila Avstrijski častni križ za znanost in umetnost I. reda. Slovesnosti v prostorih avstrijske rezidence v Ljubljani je zaradi omejitev povezanih s COVID-19 potekala zgolj v najožjem krogu. </w:t>
      </w:r>
    </w:p>
    <w:p w:rsidR="00A56121" w:rsidRPr="00A56121" w:rsidRDefault="00A56121" w:rsidP="00A56121">
      <w:pPr>
        <w:pStyle w:val="Brezrazmikov"/>
        <w:shd w:val="clear" w:color="auto" w:fill="FFFFFF" w:themeFill="background1"/>
        <w:jc w:val="both"/>
        <w:rPr>
          <w:rStyle w:val="Krepko"/>
          <w:rFonts w:asciiTheme="minorHAnsi" w:hAnsiTheme="minorHAnsi" w:cstheme="minorHAnsi"/>
          <w:b w:val="0"/>
          <w:color w:val="010101"/>
          <w:sz w:val="24"/>
          <w:szCs w:val="24"/>
          <w:lang w:val="sl-SI"/>
        </w:rPr>
      </w:pPr>
    </w:p>
    <w:p w:rsidR="00A56121" w:rsidRPr="00A56121" w:rsidRDefault="00A56121" w:rsidP="00A56121">
      <w:pPr>
        <w:pStyle w:val="Brezrazmikov"/>
        <w:shd w:val="clear" w:color="auto" w:fill="FFFFFF" w:themeFill="background1"/>
        <w:jc w:val="both"/>
        <w:rPr>
          <w:rStyle w:val="Krepko"/>
          <w:rFonts w:asciiTheme="minorHAnsi" w:hAnsiTheme="minorHAnsi" w:cstheme="minorHAnsi"/>
          <w:b w:val="0"/>
          <w:color w:val="010101"/>
          <w:sz w:val="24"/>
          <w:szCs w:val="24"/>
          <w:lang w:val="sl-SI"/>
        </w:rPr>
      </w:pPr>
      <w:r w:rsidRPr="00A56121">
        <w:rPr>
          <w:rStyle w:val="Krepko"/>
          <w:rFonts w:asciiTheme="minorHAnsi" w:hAnsiTheme="minorHAnsi" w:cstheme="minorHAnsi"/>
          <w:b w:val="0"/>
          <w:color w:val="010101"/>
          <w:sz w:val="24"/>
          <w:szCs w:val="24"/>
          <w:lang w:val="sl-SI"/>
        </w:rPr>
        <w:t xml:space="preserve">V svojem nagovoru je veleposlanica poudarila, da smo tokrat priča prav posebni povezavi med našima državama na področju znanosti, saj je avstrijski predsednik odlikoval mednarodno priznano strokovnjakinjo za evropsko pravo, ki predava na pravnih fakultetah v Sloveniji in Avstriji in je kot takšna še posebej dragocen vezni člen med obema državama. </w:t>
      </w:r>
    </w:p>
    <w:p w:rsidR="00A56121" w:rsidRPr="00A56121" w:rsidRDefault="00A56121" w:rsidP="00A56121">
      <w:pPr>
        <w:pStyle w:val="Brezrazmikov"/>
        <w:shd w:val="clear" w:color="auto" w:fill="FFFFFF" w:themeFill="background1"/>
        <w:jc w:val="both"/>
        <w:rPr>
          <w:rStyle w:val="Krepko"/>
          <w:rFonts w:asciiTheme="minorHAnsi" w:hAnsiTheme="minorHAnsi" w:cstheme="minorHAnsi"/>
          <w:b w:val="0"/>
          <w:color w:val="010101"/>
          <w:sz w:val="24"/>
          <w:szCs w:val="24"/>
          <w:lang w:val="sl-SI"/>
        </w:rPr>
      </w:pPr>
    </w:p>
    <w:p w:rsidR="00A56121" w:rsidRPr="00A56121" w:rsidRDefault="00A56121" w:rsidP="00A56121">
      <w:pPr>
        <w:pStyle w:val="Brezrazmikov"/>
        <w:shd w:val="clear" w:color="auto" w:fill="FFFFFF" w:themeFill="background1"/>
        <w:jc w:val="both"/>
        <w:rPr>
          <w:rStyle w:val="Krepko"/>
          <w:rFonts w:asciiTheme="minorHAnsi" w:hAnsiTheme="minorHAnsi" w:cstheme="minorHAnsi"/>
          <w:b w:val="0"/>
          <w:color w:val="010101"/>
          <w:sz w:val="24"/>
          <w:szCs w:val="24"/>
          <w:lang w:val="sl-SI"/>
        </w:rPr>
      </w:pPr>
      <w:r w:rsidRPr="00A56121">
        <w:rPr>
          <w:rStyle w:val="Krepko"/>
          <w:rFonts w:asciiTheme="minorHAnsi" w:hAnsiTheme="minorHAnsi" w:cstheme="minorHAnsi"/>
          <w:b w:val="0"/>
          <w:color w:val="010101"/>
          <w:sz w:val="24"/>
          <w:szCs w:val="24"/>
          <w:lang w:val="sl-SI"/>
        </w:rPr>
        <w:t>Gospa prof. dr. Verica Trstenjak, roj. 9. decembra 1962, je mednarodno priznana strokovnjakinja za evropsko pravo in je bila od leta 2006 do leta 2012 generalna pravobranilka na Sodišču Evropske unije, in s tem do sedaj edina predstavnica Slovenije na tem položaju. Do leta 2018 je bila prof. dr. Trstenjak profesorica za evropsko pravo na Pravni fakulteti Univerze na Dunaju. Trenutno je profesorica z evropsko pravo na magistrskem programu Univerze na Dunaju in na Pravni fakulteti Univerze Sigmunda Freuda na Dunaju. Poleg tega poučuje tudi na poletnih visokošolskih tečajih v Salzburgu (Univerza v Salzburgu), Stroblu (Univerza na Dunaju) in Alpbachu (Univerza v Innsbrucku). Kot gostujoča profesorica dr. Trstenjak že vrsto let predava na različnih avstrijskih inštitucijah, med drugim je predavala tudi na Diplomatski Akademiji na Dunaju, in je oz. je bila članica številnih znanstvenih sosvetov, npr. Univerze na Dunaju ter mednarodnega Foruma Alpbach.</w:t>
      </w:r>
    </w:p>
    <w:p w:rsidR="00A56121" w:rsidRPr="00A56121" w:rsidRDefault="00A56121" w:rsidP="00A56121">
      <w:pPr>
        <w:pStyle w:val="Brezrazmikov"/>
        <w:shd w:val="clear" w:color="auto" w:fill="FFFFFF" w:themeFill="background1"/>
        <w:jc w:val="both"/>
        <w:rPr>
          <w:rStyle w:val="Krepko"/>
          <w:rFonts w:asciiTheme="minorHAnsi" w:hAnsiTheme="minorHAnsi" w:cstheme="minorHAnsi"/>
          <w:b w:val="0"/>
          <w:color w:val="010101"/>
          <w:sz w:val="24"/>
          <w:szCs w:val="24"/>
          <w:lang w:val="sl-SI"/>
        </w:rPr>
      </w:pPr>
    </w:p>
    <w:p w:rsidR="00A56121" w:rsidRPr="00A56121" w:rsidRDefault="00A56121" w:rsidP="00A56121">
      <w:pPr>
        <w:pStyle w:val="Brezrazmikov"/>
        <w:shd w:val="clear" w:color="auto" w:fill="FFFFFF" w:themeFill="background1"/>
        <w:jc w:val="both"/>
        <w:rPr>
          <w:rStyle w:val="Krepko"/>
          <w:rFonts w:asciiTheme="minorHAnsi" w:hAnsiTheme="minorHAnsi" w:cstheme="minorHAnsi"/>
          <w:b w:val="0"/>
          <w:color w:val="010101"/>
          <w:sz w:val="24"/>
          <w:szCs w:val="24"/>
          <w:lang w:val="sl-SI"/>
        </w:rPr>
      </w:pPr>
      <w:r w:rsidRPr="00A56121">
        <w:rPr>
          <w:rStyle w:val="Krepko"/>
          <w:rFonts w:asciiTheme="minorHAnsi" w:hAnsiTheme="minorHAnsi" w:cstheme="minorHAnsi"/>
          <w:b w:val="0"/>
          <w:color w:val="010101"/>
          <w:sz w:val="24"/>
          <w:szCs w:val="24"/>
          <w:lang w:val="sl-SI"/>
        </w:rPr>
        <w:t>Od leta 2013 je gospa prof. dr. Trstenjak članica uprave Instituta za Podonavje in Srednjo Evropo ter od leta 2017 upravnega in izvršilnega odbora Agencije EU za temeljne pravice.</w:t>
      </w:r>
    </w:p>
    <w:p w:rsidR="00A56121" w:rsidRPr="00A56121" w:rsidRDefault="00A56121" w:rsidP="00A56121">
      <w:pPr>
        <w:pStyle w:val="Brezrazmikov"/>
        <w:shd w:val="clear" w:color="auto" w:fill="FFFFFF" w:themeFill="background1"/>
        <w:jc w:val="both"/>
        <w:rPr>
          <w:rStyle w:val="Krepko"/>
          <w:rFonts w:asciiTheme="minorHAnsi" w:hAnsiTheme="minorHAnsi" w:cstheme="minorHAnsi"/>
          <w:b w:val="0"/>
          <w:color w:val="010101"/>
          <w:sz w:val="24"/>
          <w:szCs w:val="24"/>
          <w:lang w:val="sl-SI"/>
        </w:rPr>
      </w:pPr>
    </w:p>
    <w:p w:rsidR="00A56121" w:rsidRPr="00A56121" w:rsidRDefault="00A56121" w:rsidP="00A56121">
      <w:pPr>
        <w:pStyle w:val="Brezrazmikov"/>
        <w:shd w:val="clear" w:color="auto" w:fill="FFFFFF" w:themeFill="background1"/>
        <w:jc w:val="both"/>
        <w:rPr>
          <w:rStyle w:val="Krepko"/>
          <w:rFonts w:asciiTheme="minorHAnsi" w:hAnsiTheme="minorHAnsi" w:cstheme="minorHAnsi"/>
          <w:b w:val="0"/>
          <w:color w:val="010101"/>
          <w:sz w:val="24"/>
          <w:szCs w:val="24"/>
          <w:lang w:val="sl-SI"/>
        </w:rPr>
      </w:pPr>
      <w:r w:rsidRPr="00A56121">
        <w:rPr>
          <w:rStyle w:val="Krepko"/>
          <w:rFonts w:asciiTheme="minorHAnsi" w:hAnsiTheme="minorHAnsi" w:cstheme="minorHAnsi"/>
          <w:b w:val="0"/>
          <w:color w:val="010101"/>
          <w:sz w:val="24"/>
          <w:szCs w:val="24"/>
          <w:lang w:val="sl-SI"/>
        </w:rPr>
        <w:t xml:space="preserve">Ob tem je bila profesor dr. Verica Trstenjak že ves čas svojega študija povezana z Avstrijo. Na Univerzi na Dunaju je pripravljala svoj doktorat, pozneje je kot državna sekretarka za znanost </w:t>
      </w:r>
      <w:r w:rsidRPr="00A56121">
        <w:rPr>
          <w:rStyle w:val="Krepko"/>
          <w:rFonts w:asciiTheme="minorHAnsi" w:hAnsiTheme="minorHAnsi" w:cstheme="minorHAnsi"/>
          <w:b w:val="0"/>
          <w:color w:val="010101"/>
          <w:sz w:val="24"/>
          <w:szCs w:val="24"/>
          <w:lang w:val="sl-SI"/>
        </w:rPr>
        <w:lastRenderedPageBreak/>
        <w:t>pripravljala pot za nov bilateralni sporazum na področju znanosti med Avstrijo in Slovenijo. Veliko je prispevala k boljšemu sodelovanju in tudi poznavanju pravnih sistemov obeh držav in tudi za njuno prepoznavnost v EU.</w:t>
      </w:r>
    </w:p>
    <w:p w:rsidR="00A56121" w:rsidRPr="00A56121" w:rsidRDefault="00A56121" w:rsidP="00A56121">
      <w:pPr>
        <w:pStyle w:val="Brezrazmikov"/>
        <w:shd w:val="clear" w:color="auto" w:fill="FFFFFF" w:themeFill="background1"/>
        <w:jc w:val="both"/>
        <w:rPr>
          <w:rStyle w:val="Krepko"/>
          <w:rFonts w:asciiTheme="minorHAnsi" w:hAnsiTheme="minorHAnsi" w:cstheme="minorHAnsi"/>
          <w:b w:val="0"/>
          <w:color w:val="010101"/>
          <w:sz w:val="24"/>
          <w:szCs w:val="24"/>
          <w:lang w:val="sl-SI"/>
        </w:rPr>
      </w:pPr>
    </w:p>
    <w:p w:rsidR="00A56121" w:rsidRPr="00A56121" w:rsidRDefault="00A56121" w:rsidP="00A56121">
      <w:pPr>
        <w:pStyle w:val="Brezrazmikov"/>
        <w:shd w:val="clear" w:color="auto" w:fill="FFFFFF" w:themeFill="background1"/>
        <w:jc w:val="both"/>
        <w:rPr>
          <w:rStyle w:val="Krepko"/>
          <w:rFonts w:asciiTheme="minorHAnsi" w:hAnsiTheme="minorHAnsi" w:cstheme="minorHAnsi"/>
          <w:b w:val="0"/>
          <w:color w:val="010101"/>
          <w:sz w:val="24"/>
          <w:szCs w:val="24"/>
          <w:lang w:val="sl-SI"/>
        </w:rPr>
      </w:pPr>
      <w:r w:rsidRPr="00A56121">
        <w:rPr>
          <w:rStyle w:val="Krepko"/>
          <w:rFonts w:asciiTheme="minorHAnsi" w:hAnsiTheme="minorHAnsi" w:cstheme="minorHAnsi"/>
          <w:b w:val="0"/>
          <w:color w:val="010101"/>
          <w:sz w:val="24"/>
          <w:szCs w:val="24"/>
          <w:lang w:val="sl-SI"/>
        </w:rPr>
        <w:t xml:space="preserve">Na podlagi njenega izjemnega strokovnega znanja, njenih strokovnih prispevkov in razprav ter mednarodnih izkušenj je profesorica dr. Verica Trstenjak cenjena in spoštovana tako v Avstriji kot Sloveniji. V tem smislu si gospa profesor dr. Trstenjak skozi vse svoje delo odločno prizadeva za medsebojno znanstveno povezanost in sodelovanje. </w:t>
      </w:r>
    </w:p>
    <w:p w:rsidR="00A56121" w:rsidRPr="00A56121" w:rsidRDefault="00A56121" w:rsidP="00A56121">
      <w:pPr>
        <w:pStyle w:val="Brezrazmikov"/>
        <w:shd w:val="clear" w:color="auto" w:fill="FFFFFF" w:themeFill="background1"/>
        <w:jc w:val="both"/>
        <w:rPr>
          <w:rStyle w:val="Krepko"/>
          <w:rFonts w:asciiTheme="minorHAnsi" w:hAnsiTheme="minorHAnsi" w:cstheme="minorHAnsi"/>
          <w:b w:val="0"/>
          <w:color w:val="010101"/>
          <w:sz w:val="24"/>
          <w:szCs w:val="24"/>
          <w:lang w:val="sl-SI"/>
        </w:rPr>
      </w:pPr>
    </w:p>
    <w:p w:rsidR="00E25186" w:rsidRPr="00890F15" w:rsidRDefault="00A56121" w:rsidP="00A56121">
      <w:pPr>
        <w:pStyle w:val="Brezrazmikov"/>
        <w:shd w:val="clear" w:color="auto" w:fill="FFFFFF" w:themeFill="background1"/>
        <w:jc w:val="both"/>
        <w:rPr>
          <w:rStyle w:val="Krepko"/>
          <w:rFonts w:asciiTheme="minorHAnsi" w:hAnsiTheme="minorHAnsi" w:cstheme="minorHAnsi"/>
          <w:b w:val="0"/>
          <w:color w:val="010101"/>
          <w:sz w:val="24"/>
          <w:szCs w:val="24"/>
          <w:lang w:val="sl-SI"/>
        </w:rPr>
      </w:pPr>
      <w:r w:rsidRPr="00A56121">
        <w:rPr>
          <w:rStyle w:val="Krepko"/>
          <w:rFonts w:asciiTheme="minorHAnsi" w:hAnsiTheme="minorHAnsi" w:cstheme="minorHAnsi"/>
          <w:b w:val="0"/>
          <w:color w:val="010101"/>
          <w:sz w:val="24"/>
          <w:szCs w:val="24"/>
          <w:lang w:val="sl-SI"/>
        </w:rPr>
        <w:t>Avstrijsko veleposlaništvo Ljubljana ob tej priložnosti čestita gospe profesor dr. Verici Trstenjak za visoko avstrijsko odlikovanje.</w:t>
      </w:r>
    </w:p>
    <w:bookmarkEnd w:id="1"/>
    <w:p w:rsidR="00454F46" w:rsidRPr="00890F15" w:rsidRDefault="00454F46" w:rsidP="00890F15">
      <w:pPr>
        <w:shd w:val="clear" w:color="auto" w:fill="FFFFFF" w:themeFill="background1"/>
        <w:rPr>
          <w:rFonts w:asciiTheme="minorHAnsi" w:hAnsiTheme="minorHAnsi" w:cstheme="minorHAnsi"/>
          <w:b/>
          <w:lang w:val="sl-SI"/>
        </w:rPr>
      </w:pPr>
    </w:p>
    <w:p w:rsidR="00454F46" w:rsidRPr="00890F15" w:rsidRDefault="00454F46" w:rsidP="00890F15">
      <w:pPr>
        <w:shd w:val="clear" w:color="auto" w:fill="FFFFFF" w:themeFill="background1"/>
        <w:rPr>
          <w:rFonts w:asciiTheme="minorHAnsi" w:hAnsiTheme="minorHAnsi" w:cstheme="minorHAnsi"/>
          <w:b/>
          <w:lang w:val="sl-SI"/>
        </w:rPr>
      </w:pPr>
    </w:p>
    <w:p w:rsidR="007A3E19" w:rsidRPr="00890F15" w:rsidRDefault="007A3E19" w:rsidP="00890F15">
      <w:pPr>
        <w:shd w:val="clear" w:color="auto" w:fill="FFFFFF" w:themeFill="background1"/>
        <w:rPr>
          <w:rFonts w:asciiTheme="minorHAnsi" w:hAnsiTheme="minorHAnsi" w:cstheme="minorHAnsi"/>
          <w:b/>
          <w:lang w:val="sl-SI"/>
        </w:rPr>
      </w:pPr>
      <w:r w:rsidRPr="00890F15">
        <w:rPr>
          <w:rFonts w:asciiTheme="minorHAnsi" w:hAnsiTheme="minorHAnsi" w:cstheme="minorHAnsi"/>
          <w:b/>
          <w:lang w:val="sl-SI"/>
        </w:rPr>
        <w:t>Fotografija za objavo:</w:t>
      </w:r>
    </w:p>
    <w:p w:rsidR="007A3E19" w:rsidRPr="00890F15" w:rsidRDefault="007A3E19" w:rsidP="00890F15">
      <w:pPr>
        <w:shd w:val="clear" w:color="auto" w:fill="FFFFFF" w:themeFill="background1"/>
        <w:rPr>
          <w:rFonts w:asciiTheme="minorHAnsi" w:hAnsiTheme="minorHAnsi" w:cstheme="minorHAnsi"/>
          <w:noProof/>
          <w:color w:val="0000FF"/>
          <w:lang w:val="sl-SI"/>
        </w:rPr>
      </w:pPr>
    </w:p>
    <w:p w:rsidR="007A3E19" w:rsidRPr="00890F15" w:rsidRDefault="00302C12" w:rsidP="00890F15">
      <w:pPr>
        <w:shd w:val="clear" w:color="auto" w:fill="FFFFFF" w:themeFill="background1"/>
        <w:rPr>
          <w:rFonts w:asciiTheme="minorHAnsi" w:hAnsiTheme="minorHAnsi" w:cstheme="minorHAnsi"/>
          <w:noProof/>
          <w:color w:val="0000FF"/>
          <w:lang w:val="sl-SI"/>
        </w:rPr>
      </w:pPr>
      <w:r>
        <w:rPr>
          <w:noProof/>
          <w:lang w:val="sl-SI" w:eastAsia="sl-SI"/>
        </w:rPr>
        <w:drawing>
          <wp:inline distT="0" distB="0" distL="0" distR="0">
            <wp:extent cx="2057400" cy="27432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400" cy="2743200"/>
                    </a:xfrm>
                    <a:prstGeom prst="rect">
                      <a:avLst/>
                    </a:prstGeom>
                    <a:noFill/>
                    <a:ln>
                      <a:noFill/>
                    </a:ln>
                  </pic:spPr>
                </pic:pic>
              </a:graphicData>
            </a:graphic>
          </wp:inline>
        </w:drawing>
      </w:r>
    </w:p>
    <w:p w:rsidR="007A3E19" w:rsidRPr="00890F15" w:rsidRDefault="007A3E19" w:rsidP="00890F15">
      <w:pPr>
        <w:shd w:val="clear" w:color="auto" w:fill="FFFFFF" w:themeFill="background1"/>
        <w:rPr>
          <w:rFonts w:asciiTheme="minorHAnsi" w:hAnsiTheme="minorHAnsi" w:cstheme="minorHAnsi"/>
          <w:lang w:val="sl-SI"/>
        </w:rPr>
      </w:pPr>
    </w:p>
    <w:p w:rsidR="007A3E19" w:rsidRPr="00890F15" w:rsidRDefault="007A3E19" w:rsidP="00890F15">
      <w:pPr>
        <w:shd w:val="clear" w:color="auto" w:fill="FFFFFF" w:themeFill="background1"/>
        <w:rPr>
          <w:rFonts w:asciiTheme="minorHAnsi" w:hAnsiTheme="minorHAnsi" w:cstheme="minorHAnsi"/>
          <w:i/>
          <w:lang w:val="sl-SI"/>
        </w:rPr>
      </w:pPr>
      <w:r w:rsidRPr="00890F15">
        <w:rPr>
          <w:rFonts w:asciiTheme="minorHAnsi" w:hAnsiTheme="minorHAnsi" w:cstheme="minorHAnsi"/>
          <w:i/>
          <w:lang w:val="sl-SI"/>
        </w:rPr>
        <w:t xml:space="preserve">Izročitev visokega avstrijskega odlikovanja </w:t>
      </w:r>
    </w:p>
    <w:p w:rsidR="007A3E19" w:rsidRPr="00890F15" w:rsidRDefault="0027768D" w:rsidP="00890F15">
      <w:pPr>
        <w:shd w:val="clear" w:color="auto" w:fill="FFFFFF" w:themeFill="background1"/>
        <w:rPr>
          <w:rFonts w:asciiTheme="minorHAnsi" w:hAnsiTheme="minorHAnsi" w:cstheme="minorHAnsi"/>
          <w:i/>
          <w:lang w:val="sl-SI"/>
        </w:rPr>
      </w:pPr>
      <w:r w:rsidRPr="00890F15">
        <w:rPr>
          <w:rFonts w:asciiTheme="minorHAnsi" w:hAnsiTheme="minorHAnsi" w:cstheme="minorHAnsi"/>
          <w:i/>
          <w:lang w:val="sl-SI"/>
        </w:rPr>
        <w:t xml:space="preserve">univ.-prof. dr. Verica Trstenjak </w:t>
      </w:r>
    </w:p>
    <w:p w:rsidR="007A3E19" w:rsidRPr="00890F15" w:rsidRDefault="007A3E19" w:rsidP="00890F15">
      <w:pPr>
        <w:shd w:val="clear" w:color="auto" w:fill="FFFFFF" w:themeFill="background1"/>
        <w:rPr>
          <w:rFonts w:asciiTheme="minorHAnsi" w:hAnsiTheme="minorHAnsi" w:cstheme="minorHAnsi"/>
          <w:lang w:val="sl-SI"/>
        </w:rPr>
      </w:pPr>
      <w:r w:rsidRPr="00890F15">
        <w:rPr>
          <w:rFonts w:asciiTheme="minorHAnsi" w:hAnsiTheme="minorHAnsi" w:cstheme="minorHAnsi"/>
          <w:lang w:val="sl-SI"/>
        </w:rPr>
        <w:t>© Avstrijsko veleposlaništvo</w:t>
      </w:r>
    </w:p>
    <w:p w:rsidR="007A3E19" w:rsidRPr="00890F15" w:rsidRDefault="007A3E19" w:rsidP="00890F15">
      <w:pPr>
        <w:shd w:val="clear" w:color="auto" w:fill="FFFFFF" w:themeFill="background1"/>
        <w:rPr>
          <w:rFonts w:asciiTheme="minorHAnsi" w:hAnsiTheme="minorHAnsi" w:cstheme="minorHAnsi"/>
          <w:lang w:val="sl-SI"/>
        </w:rPr>
      </w:pPr>
    </w:p>
    <w:p w:rsidR="007A3E19" w:rsidRPr="00890F15" w:rsidRDefault="007A3E19" w:rsidP="00890F15">
      <w:pPr>
        <w:shd w:val="clear" w:color="auto" w:fill="FFFFFF" w:themeFill="background1"/>
        <w:rPr>
          <w:rFonts w:asciiTheme="minorHAnsi" w:hAnsiTheme="minorHAnsi" w:cstheme="minorHAnsi"/>
          <w:b/>
          <w:lang w:val="sl-SI"/>
        </w:rPr>
      </w:pPr>
    </w:p>
    <w:p w:rsidR="007A3E19" w:rsidRPr="00890F15" w:rsidRDefault="007A3E19" w:rsidP="00890F15">
      <w:pPr>
        <w:shd w:val="clear" w:color="auto" w:fill="FFFFFF" w:themeFill="background1"/>
        <w:rPr>
          <w:rFonts w:asciiTheme="minorHAnsi" w:hAnsiTheme="minorHAnsi" w:cstheme="minorHAnsi"/>
          <w:b/>
          <w:lang w:val="sl-SI"/>
        </w:rPr>
      </w:pPr>
      <w:r w:rsidRPr="00890F15">
        <w:rPr>
          <w:rFonts w:asciiTheme="minorHAnsi" w:hAnsiTheme="minorHAnsi" w:cstheme="minorHAnsi"/>
          <w:b/>
          <w:lang w:val="sl-SI"/>
        </w:rPr>
        <w:t>Avstrijski častni križ za znanost in umetnost</w:t>
      </w:r>
      <w:r w:rsidR="00AA008B" w:rsidRPr="00890F15">
        <w:rPr>
          <w:rFonts w:asciiTheme="minorHAnsi" w:hAnsiTheme="minorHAnsi" w:cstheme="minorHAnsi"/>
          <w:b/>
          <w:lang w:val="sl-SI"/>
        </w:rPr>
        <w:t xml:space="preserve"> I. reda</w:t>
      </w:r>
    </w:p>
    <w:p w:rsidR="007A3E19" w:rsidRPr="00890F15" w:rsidRDefault="00DE7872" w:rsidP="00890F15">
      <w:pPr>
        <w:shd w:val="clear" w:color="auto" w:fill="FFFFFF" w:themeFill="background1"/>
        <w:rPr>
          <w:rFonts w:asciiTheme="minorHAnsi" w:hAnsiTheme="minorHAnsi" w:cstheme="minorHAnsi"/>
          <w:lang w:val="sl-SI"/>
        </w:rPr>
      </w:pPr>
      <w:r w:rsidRPr="00890F15">
        <w:rPr>
          <w:rFonts w:asciiTheme="minorHAnsi" w:hAnsiTheme="minorHAnsi" w:cstheme="minorHAnsi"/>
          <w:noProof/>
          <w:lang w:val="sl-SI" w:eastAsia="sl-SI"/>
        </w:rPr>
        <w:lastRenderedPageBreak/>
        <w:drawing>
          <wp:inline distT="0" distB="0" distL="0" distR="0">
            <wp:extent cx="2814638" cy="3752850"/>
            <wp:effectExtent l="0" t="0" r="5080" b="0"/>
            <wp:docPr id="3" name="Slika 3" descr="Bildgröße auf die Monitorauflösung (1920x1080 px) optim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descr="Bildgröße auf die Monitorauflösung (1920x1080 px) optimie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4234" cy="3765645"/>
                    </a:xfrm>
                    <a:prstGeom prst="rect">
                      <a:avLst/>
                    </a:prstGeom>
                    <a:noFill/>
                    <a:ln>
                      <a:noFill/>
                    </a:ln>
                  </pic:spPr>
                </pic:pic>
              </a:graphicData>
            </a:graphic>
          </wp:inline>
        </w:drawing>
      </w:r>
      <w:r w:rsidRPr="00890F15">
        <w:rPr>
          <w:rFonts w:asciiTheme="minorHAnsi" w:hAnsiTheme="minorHAnsi" w:cstheme="minorHAnsi"/>
        </w:rPr>
        <w:t xml:space="preserve"> </w:t>
      </w:r>
      <w:r w:rsidRPr="00890F15">
        <w:rPr>
          <w:rFonts w:asciiTheme="minorHAnsi" w:hAnsiTheme="minorHAnsi" w:cstheme="minorHAnsi"/>
          <w:noProof/>
          <w:lang w:val="sl-SI" w:eastAsia="sl-SI"/>
        </w:rPr>
        <w:drawing>
          <wp:inline distT="0" distB="0" distL="0" distR="0">
            <wp:extent cx="2752725" cy="2752725"/>
            <wp:effectExtent l="0" t="0" r="9525" b="9525"/>
            <wp:docPr id="4" name="Slika 4" descr="https://www.bundespraesident.at/fileadmin/_processed_/0/6/csm_19._O__sterreichisches_Ehrenkreuz_fu__r_Wissenschaft_und_Kunst_I._Klasse_b91cdad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undespraesident.at/fileadmin/_processed_/0/6/csm_19._O__sterreichisches_Ehrenkreuz_fu__r_Wissenschaft_und_Kunst_I._Klasse_b91cdad46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p>
    <w:p w:rsidR="00181326" w:rsidRPr="00890F15" w:rsidRDefault="00181326" w:rsidP="00890F15">
      <w:pPr>
        <w:shd w:val="clear" w:color="auto" w:fill="FFFFFF" w:themeFill="background1"/>
        <w:rPr>
          <w:rFonts w:asciiTheme="minorHAnsi" w:hAnsiTheme="minorHAnsi" w:cstheme="minorHAnsi"/>
          <w:lang w:val="sl-SI"/>
        </w:rPr>
      </w:pPr>
    </w:p>
    <w:sectPr w:rsidR="00181326" w:rsidRPr="00890F15" w:rsidSect="007E0BA4">
      <w:headerReference w:type="default" r:id="rId10"/>
      <w:footerReference w:type="default" r:id="rId11"/>
      <w:pgSz w:w="11906" w:h="16838"/>
      <w:pgMar w:top="1417" w:right="1417" w:bottom="1134" w:left="1417" w:header="708" w:footer="242"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2949" w:rsidRDefault="000A2949" w:rsidP="00181C12">
      <w:r>
        <w:separator/>
      </w:r>
    </w:p>
  </w:endnote>
  <w:endnote w:type="continuationSeparator" w:id="0">
    <w:p w:rsidR="000A2949" w:rsidRDefault="000A2949" w:rsidP="00181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rbel">
    <w:panose1 w:val="020B0503020204020204"/>
    <w:charset w:val="EE"/>
    <w:family w:val="swiss"/>
    <w:pitch w:val="variable"/>
    <w:sig w:usb0="A00002EF" w:usb1="4000A44B" w:usb2="00000000" w:usb3="00000000" w:csb0="0000019F" w:csb1="00000000"/>
  </w:font>
  <w:font w:name="SimSun">
    <w:altName w:val="ËÎĚĺ"/>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thinThickSmallGap" w:sz="24" w:space="0" w:color="808080"/>
      </w:tblBorders>
      <w:tblLook w:val="00A0" w:firstRow="1" w:lastRow="0" w:firstColumn="1" w:lastColumn="0" w:noHBand="0" w:noVBand="0"/>
    </w:tblPr>
    <w:tblGrid>
      <w:gridCol w:w="9072"/>
    </w:tblGrid>
    <w:tr w:rsidR="0060656D" w:rsidRPr="002425CA" w:rsidTr="002469BB">
      <w:tc>
        <w:tcPr>
          <w:tcW w:w="9212" w:type="dxa"/>
          <w:tcBorders>
            <w:top w:val="thinThickSmallGap" w:sz="24" w:space="0" w:color="808080"/>
          </w:tcBorders>
        </w:tcPr>
        <w:p w:rsidR="0060656D" w:rsidRPr="002469BB" w:rsidRDefault="0060656D" w:rsidP="002469BB">
          <w:pPr>
            <w:pBdr>
              <w:top w:val="single" w:sz="4" w:space="1" w:color="auto"/>
            </w:pBdr>
            <w:autoSpaceDE w:val="0"/>
            <w:autoSpaceDN w:val="0"/>
            <w:adjustRightInd w:val="0"/>
            <w:rPr>
              <w:rFonts w:ascii="Corbel" w:hAnsi="Corbel" w:cs="Segoe UI"/>
              <w:b/>
              <w:bCs/>
              <w:sz w:val="18"/>
              <w:szCs w:val="18"/>
              <w:lang w:val="sl-SI"/>
            </w:rPr>
          </w:pPr>
          <w:r w:rsidRPr="002469BB">
            <w:rPr>
              <w:rFonts w:ascii="Corbel" w:hAnsi="Corbel" w:cs="Segoe UI"/>
              <w:b/>
              <w:bCs/>
              <w:sz w:val="18"/>
              <w:szCs w:val="18"/>
              <w:lang w:val="sl-SI"/>
            </w:rPr>
            <w:t>DODATNE INFORMACIJE:</w:t>
          </w:r>
        </w:p>
        <w:p w:rsidR="0060656D" w:rsidRPr="002469BB" w:rsidRDefault="0060656D" w:rsidP="002469BB">
          <w:pPr>
            <w:autoSpaceDE w:val="0"/>
            <w:autoSpaceDN w:val="0"/>
            <w:adjustRightInd w:val="0"/>
            <w:rPr>
              <w:rFonts w:ascii="Corbel" w:hAnsi="Corbel" w:cs="Segoe UI"/>
              <w:bCs/>
              <w:sz w:val="18"/>
              <w:szCs w:val="18"/>
              <w:lang w:val="sl-SI"/>
            </w:rPr>
          </w:pPr>
          <w:r w:rsidRPr="002469BB">
            <w:rPr>
              <w:rFonts w:ascii="Corbel" w:hAnsi="Corbel" w:cs="Segoe UI"/>
              <w:bCs/>
              <w:sz w:val="18"/>
              <w:szCs w:val="18"/>
              <w:lang w:val="sl-SI"/>
            </w:rPr>
            <w:t xml:space="preserve">Karin Hojker, asistentka za stike z javnostmi / T: (01) 479 07 13 / F: (01) 252 17 17 / E: </w:t>
          </w:r>
          <w:hyperlink r:id="rId1" w:history="1">
            <w:r w:rsidRPr="002469BB">
              <w:rPr>
                <w:rStyle w:val="Hiperpovezava"/>
                <w:rFonts w:ascii="Corbel" w:hAnsi="Corbel" w:cs="Segoe UI"/>
                <w:bCs/>
                <w:color w:val="808080"/>
                <w:sz w:val="18"/>
                <w:szCs w:val="18"/>
                <w:lang w:val="sl-SI"/>
              </w:rPr>
              <w:t>karin.hojker@bmeia.gv.at</w:t>
            </w:r>
          </w:hyperlink>
        </w:p>
        <w:p w:rsidR="0060656D" w:rsidRPr="002469BB" w:rsidRDefault="0060656D" w:rsidP="00A70F1F">
          <w:pPr>
            <w:pStyle w:val="Noga"/>
            <w:rPr>
              <w:rFonts w:ascii="Corbel" w:hAnsi="Corbel"/>
              <w:lang w:val="sl-SI"/>
            </w:rPr>
          </w:pPr>
        </w:p>
      </w:tc>
    </w:tr>
  </w:tbl>
  <w:p w:rsidR="0060656D" w:rsidRPr="00C75EE4" w:rsidRDefault="0060656D" w:rsidP="00181C12">
    <w:pPr>
      <w:pStyle w:val="Noga"/>
      <w:rPr>
        <w:lang w:val="sl-S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2949" w:rsidRDefault="000A2949" w:rsidP="00181C12">
      <w:r>
        <w:separator/>
      </w:r>
    </w:p>
  </w:footnote>
  <w:footnote w:type="continuationSeparator" w:id="0">
    <w:p w:rsidR="000A2949" w:rsidRDefault="000A2949" w:rsidP="00181C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A0" w:firstRow="1" w:lastRow="0" w:firstColumn="1" w:lastColumn="0" w:noHBand="0" w:noVBand="0"/>
    </w:tblPr>
    <w:tblGrid>
      <w:gridCol w:w="5689"/>
      <w:gridCol w:w="3383"/>
    </w:tblGrid>
    <w:tr w:rsidR="0060656D" w:rsidRPr="007A3E19" w:rsidTr="002469BB">
      <w:tc>
        <w:tcPr>
          <w:tcW w:w="5778" w:type="dxa"/>
        </w:tcPr>
        <w:p w:rsidR="0060656D" w:rsidRPr="007A3E19" w:rsidRDefault="0060656D" w:rsidP="00181C12">
          <w:pPr>
            <w:rPr>
              <w:rFonts w:asciiTheme="minorHAnsi" w:hAnsiTheme="minorHAnsi" w:cs="Segoe UI"/>
            </w:rPr>
          </w:pPr>
          <w:r w:rsidRPr="007A3E19">
            <w:rPr>
              <w:rFonts w:asciiTheme="minorHAnsi" w:hAnsiTheme="minorHAnsi" w:cs="Segoe UI"/>
            </w:rPr>
            <w:t xml:space="preserve">Avstrijsko veleposlaništvo Ljubljana </w:t>
          </w:r>
        </w:p>
        <w:p w:rsidR="0060656D" w:rsidRPr="007A3E19" w:rsidRDefault="0060656D" w:rsidP="002469BB">
          <w:pPr>
            <w:ind w:right="-432"/>
            <w:rPr>
              <w:rFonts w:asciiTheme="minorHAnsi" w:hAnsiTheme="minorHAnsi" w:cs="Segoe UI"/>
            </w:rPr>
          </w:pPr>
          <w:r w:rsidRPr="007A3E19">
            <w:rPr>
              <w:rFonts w:asciiTheme="minorHAnsi" w:hAnsiTheme="minorHAnsi" w:cs="Segoe UI"/>
            </w:rPr>
            <w:t>Prešernova cesta 23</w:t>
          </w:r>
        </w:p>
        <w:p w:rsidR="0060656D" w:rsidRPr="007A3E19" w:rsidRDefault="0060656D" w:rsidP="002469BB">
          <w:pPr>
            <w:ind w:right="-432"/>
            <w:rPr>
              <w:rFonts w:asciiTheme="minorHAnsi" w:hAnsiTheme="minorHAnsi" w:cs="Segoe UI"/>
            </w:rPr>
          </w:pPr>
          <w:r w:rsidRPr="007A3E19">
            <w:rPr>
              <w:rFonts w:asciiTheme="minorHAnsi" w:hAnsiTheme="minorHAnsi" w:cs="Segoe UI"/>
            </w:rPr>
            <w:t>1000 Ljubljana</w:t>
          </w:r>
        </w:p>
        <w:p w:rsidR="0060656D" w:rsidRPr="007A3E19" w:rsidRDefault="0060656D" w:rsidP="00181C12">
          <w:pPr>
            <w:pStyle w:val="Glava"/>
            <w:rPr>
              <w:rFonts w:asciiTheme="minorHAnsi" w:hAnsiTheme="minorHAnsi"/>
            </w:rPr>
          </w:pPr>
          <w:r w:rsidRPr="007A3E19">
            <w:rPr>
              <w:rFonts w:asciiTheme="minorHAnsi" w:hAnsiTheme="minorHAnsi" w:cs="Segoe UI"/>
            </w:rPr>
            <w:t xml:space="preserve">T: +386 (1) 479 07 00 / E: </w:t>
          </w:r>
          <w:hyperlink r:id="rId1" w:history="1">
            <w:r w:rsidRPr="007A3E19">
              <w:rPr>
                <w:rStyle w:val="Hiperpovezava"/>
                <w:rFonts w:asciiTheme="minorHAnsi" w:hAnsiTheme="minorHAnsi" w:cs="Segoe UI"/>
                <w:color w:val="808080"/>
              </w:rPr>
              <w:t>laibach-ob@bmeia.gv.at</w:t>
            </w:r>
          </w:hyperlink>
        </w:p>
      </w:tc>
      <w:tc>
        <w:tcPr>
          <w:tcW w:w="3434" w:type="dxa"/>
        </w:tcPr>
        <w:p w:rsidR="0060656D" w:rsidRPr="007A3E19" w:rsidRDefault="0060656D" w:rsidP="002469BB">
          <w:pPr>
            <w:pStyle w:val="Glava"/>
            <w:jc w:val="right"/>
            <w:rPr>
              <w:rFonts w:asciiTheme="minorHAnsi" w:hAnsiTheme="minorHAnsi" w:cs="Segoe UI"/>
            </w:rPr>
          </w:pPr>
        </w:p>
        <w:p w:rsidR="0060656D" w:rsidRPr="007A3E19" w:rsidRDefault="0060656D" w:rsidP="002469BB">
          <w:pPr>
            <w:pStyle w:val="Glava"/>
            <w:jc w:val="right"/>
            <w:rPr>
              <w:rFonts w:asciiTheme="minorHAnsi" w:hAnsiTheme="minorHAnsi" w:cs="Segoe UI"/>
            </w:rPr>
          </w:pPr>
        </w:p>
        <w:p w:rsidR="0060656D" w:rsidRPr="007A3E19" w:rsidRDefault="0060656D" w:rsidP="002469BB">
          <w:pPr>
            <w:pStyle w:val="Glava"/>
            <w:jc w:val="right"/>
            <w:rPr>
              <w:rFonts w:asciiTheme="minorHAnsi" w:hAnsiTheme="minorHAnsi" w:cs="Segoe UI"/>
            </w:rPr>
          </w:pPr>
        </w:p>
        <w:p w:rsidR="0060656D" w:rsidRPr="007A3E19" w:rsidRDefault="0060656D" w:rsidP="002469BB">
          <w:pPr>
            <w:pStyle w:val="Glava"/>
            <w:jc w:val="right"/>
            <w:rPr>
              <w:rFonts w:asciiTheme="minorHAnsi" w:hAnsiTheme="minorHAnsi" w:cs="Segoe UI"/>
            </w:rPr>
          </w:pPr>
        </w:p>
        <w:p w:rsidR="0060656D" w:rsidRPr="007A3E19" w:rsidRDefault="0060656D" w:rsidP="000264B2">
          <w:pPr>
            <w:pStyle w:val="Glava"/>
            <w:jc w:val="right"/>
            <w:rPr>
              <w:rFonts w:asciiTheme="minorHAnsi" w:hAnsiTheme="minorHAnsi" w:cs="Segoe UI"/>
            </w:rPr>
          </w:pPr>
          <w:r>
            <w:rPr>
              <w:rFonts w:asciiTheme="minorHAnsi" w:hAnsiTheme="minorHAnsi" w:cs="Segoe UI"/>
            </w:rPr>
            <w:t>Ljubljana, 13</w:t>
          </w:r>
          <w:r w:rsidRPr="007A3E19">
            <w:rPr>
              <w:rFonts w:asciiTheme="minorHAnsi" w:hAnsiTheme="minorHAnsi" w:cs="Segoe UI"/>
            </w:rPr>
            <w:t xml:space="preserve">. </w:t>
          </w:r>
          <w:r>
            <w:rPr>
              <w:rFonts w:asciiTheme="minorHAnsi" w:hAnsiTheme="minorHAnsi" w:cs="Segoe UI"/>
            </w:rPr>
            <w:t>maja</w:t>
          </w:r>
          <w:r w:rsidRPr="007A3E19">
            <w:rPr>
              <w:rFonts w:asciiTheme="minorHAnsi" w:hAnsiTheme="minorHAnsi" w:cs="Segoe UI"/>
            </w:rPr>
            <w:t xml:space="preserve"> 2020</w:t>
          </w:r>
        </w:p>
      </w:tc>
    </w:tr>
  </w:tbl>
  <w:p w:rsidR="0060656D" w:rsidRDefault="0060656D">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30AE2"/>
    <w:multiLevelType w:val="hybridMultilevel"/>
    <w:tmpl w:val="2FBEEBFA"/>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5032748"/>
    <w:multiLevelType w:val="hybridMultilevel"/>
    <w:tmpl w:val="EB7223AA"/>
    <w:lvl w:ilvl="0" w:tplc="0C07000D">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44053314"/>
    <w:multiLevelType w:val="hybridMultilevel"/>
    <w:tmpl w:val="90885700"/>
    <w:lvl w:ilvl="0" w:tplc="72FA7F98">
      <w:numFmt w:val="bullet"/>
      <w:lvlText w:val="-"/>
      <w:lvlJc w:val="left"/>
      <w:pPr>
        <w:ind w:left="420" w:hanging="360"/>
      </w:pPr>
      <w:rPr>
        <w:rFonts w:ascii="Helvetica" w:eastAsia="Times New Roman" w:hAnsi="Helvetica" w:hint="default"/>
      </w:rPr>
    </w:lvl>
    <w:lvl w:ilvl="1" w:tplc="0C070003" w:tentative="1">
      <w:start w:val="1"/>
      <w:numFmt w:val="bullet"/>
      <w:lvlText w:val="o"/>
      <w:lvlJc w:val="left"/>
      <w:pPr>
        <w:ind w:left="1140" w:hanging="360"/>
      </w:pPr>
      <w:rPr>
        <w:rFonts w:ascii="Courier New" w:hAnsi="Courier New" w:hint="default"/>
      </w:rPr>
    </w:lvl>
    <w:lvl w:ilvl="2" w:tplc="0C070005" w:tentative="1">
      <w:start w:val="1"/>
      <w:numFmt w:val="bullet"/>
      <w:lvlText w:val=""/>
      <w:lvlJc w:val="left"/>
      <w:pPr>
        <w:ind w:left="1860" w:hanging="360"/>
      </w:pPr>
      <w:rPr>
        <w:rFonts w:ascii="Wingdings" w:hAnsi="Wingdings" w:hint="default"/>
      </w:rPr>
    </w:lvl>
    <w:lvl w:ilvl="3" w:tplc="0C070001" w:tentative="1">
      <w:start w:val="1"/>
      <w:numFmt w:val="bullet"/>
      <w:lvlText w:val=""/>
      <w:lvlJc w:val="left"/>
      <w:pPr>
        <w:ind w:left="2580" w:hanging="360"/>
      </w:pPr>
      <w:rPr>
        <w:rFonts w:ascii="Symbol" w:hAnsi="Symbol" w:hint="default"/>
      </w:rPr>
    </w:lvl>
    <w:lvl w:ilvl="4" w:tplc="0C070003" w:tentative="1">
      <w:start w:val="1"/>
      <w:numFmt w:val="bullet"/>
      <w:lvlText w:val="o"/>
      <w:lvlJc w:val="left"/>
      <w:pPr>
        <w:ind w:left="3300" w:hanging="360"/>
      </w:pPr>
      <w:rPr>
        <w:rFonts w:ascii="Courier New" w:hAnsi="Courier New" w:hint="default"/>
      </w:rPr>
    </w:lvl>
    <w:lvl w:ilvl="5" w:tplc="0C070005" w:tentative="1">
      <w:start w:val="1"/>
      <w:numFmt w:val="bullet"/>
      <w:lvlText w:val=""/>
      <w:lvlJc w:val="left"/>
      <w:pPr>
        <w:ind w:left="4020" w:hanging="360"/>
      </w:pPr>
      <w:rPr>
        <w:rFonts w:ascii="Wingdings" w:hAnsi="Wingdings" w:hint="default"/>
      </w:rPr>
    </w:lvl>
    <w:lvl w:ilvl="6" w:tplc="0C070001" w:tentative="1">
      <w:start w:val="1"/>
      <w:numFmt w:val="bullet"/>
      <w:lvlText w:val=""/>
      <w:lvlJc w:val="left"/>
      <w:pPr>
        <w:ind w:left="4740" w:hanging="360"/>
      </w:pPr>
      <w:rPr>
        <w:rFonts w:ascii="Symbol" w:hAnsi="Symbol" w:hint="default"/>
      </w:rPr>
    </w:lvl>
    <w:lvl w:ilvl="7" w:tplc="0C070003" w:tentative="1">
      <w:start w:val="1"/>
      <w:numFmt w:val="bullet"/>
      <w:lvlText w:val="o"/>
      <w:lvlJc w:val="left"/>
      <w:pPr>
        <w:ind w:left="5460" w:hanging="360"/>
      </w:pPr>
      <w:rPr>
        <w:rFonts w:ascii="Courier New" w:hAnsi="Courier New" w:hint="default"/>
      </w:rPr>
    </w:lvl>
    <w:lvl w:ilvl="8" w:tplc="0C070005" w:tentative="1">
      <w:start w:val="1"/>
      <w:numFmt w:val="bullet"/>
      <w:lvlText w:val=""/>
      <w:lvlJc w:val="left"/>
      <w:pPr>
        <w:ind w:left="61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0D56"/>
    <w:rsid w:val="00022050"/>
    <w:rsid w:val="000264B2"/>
    <w:rsid w:val="00026D08"/>
    <w:rsid w:val="00040CFC"/>
    <w:rsid w:val="0004743C"/>
    <w:rsid w:val="00061356"/>
    <w:rsid w:val="0009545B"/>
    <w:rsid w:val="0009562B"/>
    <w:rsid w:val="000A2949"/>
    <w:rsid w:val="000A5566"/>
    <w:rsid w:val="000B5180"/>
    <w:rsid w:val="000C27F7"/>
    <w:rsid w:val="00111CB7"/>
    <w:rsid w:val="0011490C"/>
    <w:rsid w:val="00133C39"/>
    <w:rsid w:val="00152EFA"/>
    <w:rsid w:val="00160D03"/>
    <w:rsid w:val="00181326"/>
    <w:rsid w:val="00181C12"/>
    <w:rsid w:val="00185E12"/>
    <w:rsid w:val="00203A80"/>
    <w:rsid w:val="002425CA"/>
    <w:rsid w:val="002469BB"/>
    <w:rsid w:val="002509AF"/>
    <w:rsid w:val="00267155"/>
    <w:rsid w:val="0027768D"/>
    <w:rsid w:val="002818E8"/>
    <w:rsid w:val="0029349B"/>
    <w:rsid w:val="002A49AF"/>
    <w:rsid w:val="002C28A7"/>
    <w:rsid w:val="002E0A6E"/>
    <w:rsid w:val="002F375C"/>
    <w:rsid w:val="00302C12"/>
    <w:rsid w:val="00314F12"/>
    <w:rsid w:val="00335E8A"/>
    <w:rsid w:val="00341E1B"/>
    <w:rsid w:val="0034699C"/>
    <w:rsid w:val="00356508"/>
    <w:rsid w:val="00357F19"/>
    <w:rsid w:val="00384411"/>
    <w:rsid w:val="003E0D6C"/>
    <w:rsid w:val="004040E4"/>
    <w:rsid w:val="00404C7D"/>
    <w:rsid w:val="0041053C"/>
    <w:rsid w:val="00411A51"/>
    <w:rsid w:val="00442633"/>
    <w:rsid w:val="00454F46"/>
    <w:rsid w:val="004578F8"/>
    <w:rsid w:val="00457BDF"/>
    <w:rsid w:val="00466B5F"/>
    <w:rsid w:val="004A5C14"/>
    <w:rsid w:val="004C1C4B"/>
    <w:rsid w:val="004F0AAC"/>
    <w:rsid w:val="004F24DA"/>
    <w:rsid w:val="004F505D"/>
    <w:rsid w:val="00503FBC"/>
    <w:rsid w:val="00515C77"/>
    <w:rsid w:val="00530FDB"/>
    <w:rsid w:val="00546548"/>
    <w:rsid w:val="00576184"/>
    <w:rsid w:val="005772D0"/>
    <w:rsid w:val="0059266E"/>
    <w:rsid w:val="005B0D56"/>
    <w:rsid w:val="005B3F65"/>
    <w:rsid w:val="005B5363"/>
    <w:rsid w:val="005F3093"/>
    <w:rsid w:val="0060656D"/>
    <w:rsid w:val="0061153B"/>
    <w:rsid w:val="00612FDF"/>
    <w:rsid w:val="00656C17"/>
    <w:rsid w:val="006633DF"/>
    <w:rsid w:val="00663E12"/>
    <w:rsid w:val="00684259"/>
    <w:rsid w:val="006D6124"/>
    <w:rsid w:val="007034D7"/>
    <w:rsid w:val="007728C4"/>
    <w:rsid w:val="00784080"/>
    <w:rsid w:val="007A2EFA"/>
    <w:rsid w:val="007A3E19"/>
    <w:rsid w:val="007B71EA"/>
    <w:rsid w:val="007E0BA4"/>
    <w:rsid w:val="00823A9F"/>
    <w:rsid w:val="00856C69"/>
    <w:rsid w:val="00866D3B"/>
    <w:rsid w:val="00877D8B"/>
    <w:rsid w:val="00890F15"/>
    <w:rsid w:val="00891B16"/>
    <w:rsid w:val="00897614"/>
    <w:rsid w:val="00897C32"/>
    <w:rsid w:val="008C36A8"/>
    <w:rsid w:val="008E1E46"/>
    <w:rsid w:val="008F7E5A"/>
    <w:rsid w:val="0090493F"/>
    <w:rsid w:val="009131D3"/>
    <w:rsid w:val="00923427"/>
    <w:rsid w:val="0093082D"/>
    <w:rsid w:val="00973351"/>
    <w:rsid w:val="009778FC"/>
    <w:rsid w:val="009875E0"/>
    <w:rsid w:val="00987D76"/>
    <w:rsid w:val="009E01C4"/>
    <w:rsid w:val="009E0E25"/>
    <w:rsid w:val="009E3DF9"/>
    <w:rsid w:val="009E564E"/>
    <w:rsid w:val="009E65EB"/>
    <w:rsid w:val="009F145C"/>
    <w:rsid w:val="009F6994"/>
    <w:rsid w:val="00A11131"/>
    <w:rsid w:val="00A342C8"/>
    <w:rsid w:val="00A50CC4"/>
    <w:rsid w:val="00A56121"/>
    <w:rsid w:val="00A6290D"/>
    <w:rsid w:val="00A70F1F"/>
    <w:rsid w:val="00A76E60"/>
    <w:rsid w:val="00A846D0"/>
    <w:rsid w:val="00AA008B"/>
    <w:rsid w:val="00AA7AB3"/>
    <w:rsid w:val="00AB1B02"/>
    <w:rsid w:val="00AC7217"/>
    <w:rsid w:val="00AD1A12"/>
    <w:rsid w:val="00B02359"/>
    <w:rsid w:val="00B24F73"/>
    <w:rsid w:val="00B570C8"/>
    <w:rsid w:val="00B755FB"/>
    <w:rsid w:val="00B93EE5"/>
    <w:rsid w:val="00BA4E20"/>
    <w:rsid w:val="00BC37C3"/>
    <w:rsid w:val="00BD59ED"/>
    <w:rsid w:val="00BE6F1C"/>
    <w:rsid w:val="00C418CF"/>
    <w:rsid w:val="00C57091"/>
    <w:rsid w:val="00C75EE4"/>
    <w:rsid w:val="00C909A5"/>
    <w:rsid w:val="00C92492"/>
    <w:rsid w:val="00CB5355"/>
    <w:rsid w:val="00CB59B8"/>
    <w:rsid w:val="00CD2786"/>
    <w:rsid w:val="00CD64F8"/>
    <w:rsid w:val="00CF78A3"/>
    <w:rsid w:val="00D04863"/>
    <w:rsid w:val="00D418BB"/>
    <w:rsid w:val="00D754BB"/>
    <w:rsid w:val="00DB1945"/>
    <w:rsid w:val="00DE7872"/>
    <w:rsid w:val="00E25186"/>
    <w:rsid w:val="00E70985"/>
    <w:rsid w:val="00E7232E"/>
    <w:rsid w:val="00E73BD3"/>
    <w:rsid w:val="00EB2053"/>
    <w:rsid w:val="00EB2F83"/>
    <w:rsid w:val="00EC0449"/>
    <w:rsid w:val="00EC4B3D"/>
    <w:rsid w:val="00EE4444"/>
    <w:rsid w:val="00EE7E66"/>
    <w:rsid w:val="00EF040D"/>
    <w:rsid w:val="00EF1FD8"/>
    <w:rsid w:val="00F263DA"/>
    <w:rsid w:val="00F416E1"/>
    <w:rsid w:val="00F74223"/>
    <w:rsid w:val="00F76AD6"/>
    <w:rsid w:val="00F81F93"/>
    <w:rsid w:val="00FD68CE"/>
    <w:rsid w:val="00FF4917"/>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795E9FA7-88C3-4F05-A867-21E54E787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B0D56"/>
    <w:rPr>
      <w:rFonts w:ascii="Times New Roman" w:eastAsia="Times New Roman" w:hAnsi="Times New Roman"/>
      <w:sz w:val="24"/>
      <w:szCs w:val="24"/>
      <w:lang w:val="de-AT" w:eastAsia="de-AT"/>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99"/>
    <w:rsid w:val="005B0D5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rsid w:val="005B0D56"/>
    <w:rPr>
      <w:rFonts w:ascii="Tahoma" w:hAnsi="Tahoma" w:cs="Tahoma"/>
      <w:sz w:val="16"/>
      <w:szCs w:val="16"/>
    </w:rPr>
  </w:style>
  <w:style w:type="character" w:customStyle="1" w:styleId="BesedilooblakaZnak">
    <w:name w:val="Besedilo oblačka Znak"/>
    <w:basedOn w:val="Privzetapisavaodstavka"/>
    <w:link w:val="Besedilooblaka"/>
    <w:uiPriority w:val="99"/>
    <w:semiHidden/>
    <w:locked/>
    <w:rsid w:val="005B0D56"/>
    <w:rPr>
      <w:rFonts w:ascii="Tahoma" w:hAnsi="Tahoma" w:cs="Tahoma"/>
      <w:sz w:val="16"/>
      <w:szCs w:val="16"/>
      <w:lang w:eastAsia="de-AT"/>
    </w:rPr>
  </w:style>
  <w:style w:type="paragraph" w:styleId="Glava">
    <w:name w:val="header"/>
    <w:basedOn w:val="Navaden"/>
    <w:link w:val="GlavaZnak"/>
    <w:uiPriority w:val="99"/>
    <w:rsid w:val="00181C12"/>
    <w:pPr>
      <w:tabs>
        <w:tab w:val="center" w:pos="4536"/>
        <w:tab w:val="right" w:pos="9072"/>
      </w:tabs>
    </w:pPr>
  </w:style>
  <w:style w:type="character" w:customStyle="1" w:styleId="GlavaZnak">
    <w:name w:val="Glava Znak"/>
    <w:basedOn w:val="Privzetapisavaodstavka"/>
    <w:link w:val="Glava"/>
    <w:uiPriority w:val="99"/>
    <w:locked/>
    <w:rsid w:val="00181C12"/>
    <w:rPr>
      <w:rFonts w:ascii="Times New Roman" w:hAnsi="Times New Roman" w:cs="Times New Roman"/>
      <w:sz w:val="24"/>
      <w:szCs w:val="24"/>
      <w:lang w:eastAsia="de-AT"/>
    </w:rPr>
  </w:style>
  <w:style w:type="paragraph" w:styleId="Noga">
    <w:name w:val="footer"/>
    <w:basedOn w:val="Navaden"/>
    <w:link w:val="NogaZnak"/>
    <w:uiPriority w:val="99"/>
    <w:rsid w:val="00181C12"/>
    <w:pPr>
      <w:tabs>
        <w:tab w:val="center" w:pos="4536"/>
        <w:tab w:val="right" w:pos="9072"/>
      </w:tabs>
    </w:pPr>
  </w:style>
  <w:style w:type="character" w:customStyle="1" w:styleId="NogaZnak">
    <w:name w:val="Noga Znak"/>
    <w:basedOn w:val="Privzetapisavaodstavka"/>
    <w:link w:val="Noga"/>
    <w:uiPriority w:val="99"/>
    <w:locked/>
    <w:rsid w:val="00181C12"/>
    <w:rPr>
      <w:rFonts w:ascii="Times New Roman" w:hAnsi="Times New Roman" w:cs="Times New Roman"/>
      <w:sz w:val="24"/>
      <w:szCs w:val="24"/>
      <w:lang w:eastAsia="de-AT"/>
    </w:rPr>
  </w:style>
  <w:style w:type="character" w:styleId="Hiperpovezava">
    <w:name w:val="Hyperlink"/>
    <w:basedOn w:val="Privzetapisavaodstavka"/>
    <w:uiPriority w:val="99"/>
    <w:rsid w:val="00181C12"/>
    <w:rPr>
      <w:rFonts w:cs="Times New Roman"/>
      <w:color w:val="0000FF"/>
      <w:u w:val="single"/>
    </w:rPr>
  </w:style>
  <w:style w:type="paragraph" w:customStyle="1" w:styleId="Blocktext1">
    <w:name w:val="Blocktext1"/>
    <w:basedOn w:val="Navaden"/>
    <w:uiPriority w:val="99"/>
    <w:rsid w:val="00181C12"/>
    <w:pPr>
      <w:ind w:left="-360" w:right="-720"/>
    </w:pPr>
    <w:rPr>
      <w:rFonts w:ascii="Bookman Old Style" w:hAnsi="Bookman Old Style"/>
      <w:sz w:val="20"/>
    </w:rPr>
  </w:style>
  <w:style w:type="paragraph" w:styleId="Odstavekseznama">
    <w:name w:val="List Paragraph"/>
    <w:basedOn w:val="Navaden"/>
    <w:uiPriority w:val="99"/>
    <w:qFormat/>
    <w:rsid w:val="008F7E5A"/>
    <w:pPr>
      <w:ind w:left="720"/>
      <w:contextualSpacing/>
    </w:pPr>
  </w:style>
  <w:style w:type="paragraph" w:styleId="Telobesedila">
    <w:name w:val="Body Text"/>
    <w:basedOn w:val="Navaden"/>
    <w:link w:val="TelobesedilaZnak"/>
    <w:uiPriority w:val="99"/>
    <w:rsid w:val="00133C39"/>
    <w:pPr>
      <w:overflowPunct w:val="0"/>
      <w:autoSpaceDE w:val="0"/>
      <w:autoSpaceDN w:val="0"/>
      <w:adjustRightInd w:val="0"/>
      <w:spacing w:line="360" w:lineRule="auto"/>
      <w:textAlignment w:val="baseline"/>
    </w:pPr>
    <w:rPr>
      <w:b/>
      <w:bCs/>
      <w:lang w:val="de-DE" w:eastAsia="zh-CN"/>
    </w:rPr>
  </w:style>
  <w:style w:type="character" w:customStyle="1" w:styleId="TelobesedilaZnak">
    <w:name w:val="Telo besedila Znak"/>
    <w:basedOn w:val="Privzetapisavaodstavka"/>
    <w:link w:val="Telobesedila"/>
    <w:uiPriority w:val="99"/>
    <w:locked/>
    <w:rsid w:val="00133C39"/>
    <w:rPr>
      <w:rFonts w:ascii="Times New Roman" w:hAnsi="Times New Roman" w:cs="Times New Roman"/>
      <w:b/>
      <w:bCs/>
      <w:sz w:val="24"/>
      <w:szCs w:val="24"/>
      <w:lang w:val="de-DE" w:eastAsia="zh-CN"/>
    </w:rPr>
  </w:style>
  <w:style w:type="paragraph" w:customStyle="1" w:styleId="Textkrper31">
    <w:name w:val="Textkörper 31"/>
    <w:basedOn w:val="Navaden"/>
    <w:uiPriority w:val="99"/>
    <w:rsid w:val="00133C39"/>
    <w:pPr>
      <w:overflowPunct w:val="0"/>
      <w:autoSpaceDE w:val="0"/>
      <w:autoSpaceDN w:val="0"/>
      <w:adjustRightInd w:val="0"/>
      <w:spacing w:line="360" w:lineRule="auto"/>
      <w:jc w:val="center"/>
      <w:textAlignment w:val="baseline"/>
    </w:pPr>
    <w:rPr>
      <w:rFonts w:ascii="Bookman Old Style" w:hAnsi="Bookman Old Style"/>
      <w:b/>
      <w:bCs/>
      <w:sz w:val="28"/>
      <w:szCs w:val="28"/>
      <w:lang w:val="sl-SI" w:eastAsia="zh-CN"/>
    </w:rPr>
  </w:style>
  <w:style w:type="paragraph" w:customStyle="1" w:styleId="Textkrper21">
    <w:name w:val="Textkörper 21"/>
    <w:basedOn w:val="Navaden"/>
    <w:uiPriority w:val="99"/>
    <w:rsid w:val="00133C39"/>
    <w:pPr>
      <w:overflowPunct w:val="0"/>
      <w:autoSpaceDE w:val="0"/>
      <w:autoSpaceDN w:val="0"/>
      <w:adjustRightInd w:val="0"/>
      <w:ind w:right="-432"/>
      <w:textAlignment w:val="baseline"/>
    </w:pPr>
    <w:rPr>
      <w:rFonts w:ascii="Arial" w:hAnsi="Arial" w:cs="Arial"/>
      <w:sz w:val="20"/>
      <w:szCs w:val="20"/>
      <w:lang w:val="sl-SI" w:eastAsia="zh-CN"/>
    </w:rPr>
  </w:style>
  <w:style w:type="character" w:customStyle="1" w:styleId="BrezrazmikovZnak">
    <w:name w:val="Brez razmikov Znak"/>
    <w:basedOn w:val="Privzetapisavaodstavka"/>
    <w:link w:val="Brezrazmikov"/>
    <w:uiPriority w:val="1"/>
    <w:locked/>
    <w:rsid w:val="00314F12"/>
    <w:rPr>
      <w:rFonts w:eastAsia="Times New Roman" w:cs="Arial"/>
      <w:sz w:val="22"/>
      <w:szCs w:val="22"/>
      <w:lang w:val="de-AT" w:eastAsia="de-AT" w:bidi="ar-SA"/>
    </w:rPr>
  </w:style>
  <w:style w:type="paragraph" w:styleId="Brezrazmikov">
    <w:name w:val="No Spacing"/>
    <w:link w:val="BrezrazmikovZnak"/>
    <w:uiPriority w:val="1"/>
    <w:qFormat/>
    <w:rsid w:val="00314F12"/>
    <w:rPr>
      <w:rFonts w:eastAsia="Times New Roman" w:cs="Arial"/>
      <w:lang w:val="de-AT" w:eastAsia="de-AT"/>
    </w:rPr>
  </w:style>
  <w:style w:type="character" w:customStyle="1" w:styleId="mainheadingemaillink">
    <w:name w:val="main_heading_email_link"/>
    <w:basedOn w:val="Privzetapisavaodstavka"/>
    <w:uiPriority w:val="99"/>
    <w:rsid w:val="00335E8A"/>
    <w:rPr>
      <w:rFonts w:cs="Times New Roman"/>
    </w:rPr>
  </w:style>
  <w:style w:type="character" w:styleId="Krepko">
    <w:name w:val="Strong"/>
    <w:basedOn w:val="Privzetapisavaodstavka"/>
    <w:uiPriority w:val="22"/>
    <w:qFormat/>
    <w:locked/>
    <w:rsid w:val="0027768D"/>
    <w:rPr>
      <w:b/>
      <w:bCs/>
    </w:rPr>
  </w:style>
  <w:style w:type="character" w:customStyle="1" w:styleId="tlid-translation">
    <w:name w:val="tlid-translation"/>
    <w:basedOn w:val="Privzetapisavaodstavka"/>
    <w:rsid w:val="00AB1B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590872">
      <w:marLeft w:val="0"/>
      <w:marRight w:val="0"/>
      <w:marTop w:val="0"/>
      <w:marBottom w:val="0"/>
      <w:divBdr>
        <w:top w:val="none" w:sz="0" w:space="0" w:color="auto"/>
        <w:left w:val="none" w:sz="0" w:space="0" w:color="auto"/>
        <w:bottom w:val="none" w:sz="0" w:space="0" w:color="auto"/>
        <w:right w:val="none" w:sz="0" w:space="0" w:color="auto"/>
      </w:divBdr>
    </w:div>
    <w:div w:id="429590873">
      <w:marLeft w:val="0"/>
      <w:marRight w:val="0"/>
      <w:marTop w:val="0"/>
      <w:marBottom w:val="0"/>
      <w:divBdr>
        <w:top w:val="none" w:sz="0" w:space="0" w:color="auto"/>
        <w:left w:val="none" w:sz="0" w:space="0" w:color="auto"/>
        <w:bottom w:val="none" w:sz="0" w:space="0" w:color="auto"/>
        <w:right w:val="none" w:sz="0" w:space="0" w:color="auto"/>
      </w:divBdr>
    </w:div>
    <w:div w:id="429590874">
      <w:marLeft w:val="0"/>
      <w:marRight w:val="0"/>
      <w:marTop w:val="0"/>
      <w:marBottom w:val="0"/>
      <w:divBdr>
        <w:top w:val="none" w:sz="0" w:space="0" w:color="auto"/>
        <w:left w:val="none" w:sz="0" w:space="0" w:color="auto"/>
        <w:bottom w:val="none" w:sz="0" w:space="0" w:color="auto"/>
        <w:right w:val="none" w:sz="0" w:space="0" w:color="auto"/>
      </w:divBdr>
    </w:div>
    <w:div w:id="429590875">
      <w:marLeft w:val="0"/>
      <w:marRight w:val="0"/>
      <w:marTop w:val="0"/>
      <w:marBottom w:val="0"/>
      <w:divBdr>
        <w:top w:val="none" w:sz="0" w:space="0" w:color="auto"/>
        <w:left w:val="none" w:sz="0" w:space="0" w:color="auto"/>
        <w:bottom w:val="none" w:sz="0" w:space="0" w:color="auto"/>
        <w:right w:val="none" w:sz="0" w:space="0" w:color="auto"/>
      </w:divBdr>
    </w:div>
    <w:div w:id="429590876">
      <w:marLeft w:val="0"/>
      <w:marRight w:val="0"/>
      <w:marTop w:val="0"/>
      <w:marBottom w:val="0"/>
      <w:divBdr>
        <w:top w:val="none" w:sz="0" w:space="0" w:color="auto"/>
        <w:left w:val="none" w:sz="0" w:space="0" w:color="auto"/>
        <w:bottom w:val="none" w:sz="0" w:space="0" w:color="auto"/>
        <w:right w:val="none" w:sz="0" w:space="0" w:color="auto"/>
      </w:divBdr>
    </w:div>
    <w:div w:id="1572890099">
      <w:bodyDiv w:val="1"/>
      <w:marLeft w:val="0"/>
      <w:marRight w:val="0"/>
      <w:marTop w:val="0"/>
      <w:marBottom w:val="0"/>
      <w:divBdr>
        <w:top w:val="none" w:sz="0" w:space="0" w:color="auto"/>
        <w:left w:val="none" w:sz="0" w:space="0" w:color="auto"/>
        <w:bottom w:val="none" w:sz="0" w:space="0" w:color="auto"/>
        <w:right w:val="none" w:sz="0" w:space="0" w:color="auto"/>
      </w:divBdr>
    </w:div>
    <w:div w:id="1805587012">
      <w:bodyDiv w:val="1"/>
      <w:marLeft w:val="0"/>
      <w:marRight w:val="0"/>
      <w:marTop w:val="0"/>
      <w:marBottom w:val="0"/>
      <w:divBdr>
        <w:top w:val="none" w:sz="0" w:space="0" w:color="auto"/>
        <w:left w:val="none" w:sz="0" w:space="0" w:color="auto"/>
        <w:bottom w:val="none" w:sz="0" w:space="0" w:color="auto"/>
        <w:right w:val="none" w:sz="0" w:space="0" w:color="auto"/>
      </w:divBdr>
    </w:div>
    <w:div w:id="1847355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mailto:karin.hojker@bmeia.gv.at"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laibach-ob@bmeia.gv.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505</Words>
  <Characters>3072</Characters>
  <Application>Microsoft Office Word</Application>
  <DocSecurity>4</DocSecurity>
  <Lines>25</Lines>
  <Paragraphs>7</Paragraphs>
  <ScaleCrop>false</ScaleCrop>
  <HeadingPairs>
    <vt:vector size="6" baseType="variant">
      <vt:variant>
        <vt:lpstr>Naslov</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BMEIA</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HOJKER Karin &lt;OB Laibach&gt;</dc:creator>
  <cp:lastModifiedBy>Urška Jambrek</cp:lastModifiedBy>
  <cp:revision>2</cp:revision>
  <cp:lastPrinted>2020-05-12T14:26:00Z</cp:lastPrinted>
  <dcterms:created xsi:type="dcterms:W3CDTF">2020-05-14T10:51:00Z</dcterms:created>
  <dcterms:modified xsi:type="dcterms:W3CDTF">2020-05-14T10:51:00Z</dcterms:modified>
</cp:coreProperties>
</file>