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FDF89" w14:textId="16AA6477" w:rsidR="00F45A3A" w:rsidRPr="000C5ECE" w:rsidRDefault="00113F25" w:rsidP="000C5ECE">
      <w:pPr>
        <w:pStyle w:val="Naslov1"/>
        <w:spacing w:line="276" w:lineRule="auto"/>
        <w:jc w:val="center"/>
        <w:rPr>
          <w:b/>
          <w:caps/>
          <w:sz w:val="40"/>
          <w:szCs w:val="40"/>
        </w:rPr>
      </w:pPr>
      <w:r w:rsidRPr="000C5ECE">
        <w:rPr>
          <w:b/>
          <w:caps/>
          <w:sz w:val="40"/>
          <w:szCs w:val="40"/>
        </w:rPr>
        <w:t>Smernice za izvedbo preverjanja in ocenjevanja</w:t>
      </w:r>
      <w:r w:rsidR="00F45A3A" w:rsidRPr="000C5ECE">
        <w:rPr>
          <w:b/>
          <w:caps/>
          <w:sz w:val="40"/>
          <w:szCs w:val="40"/>
        </w:rPr>
        <w:t xml:space="preserve"> znanja na dalj</w:t>
      </w:r>
      <w:r w:rsidR="00723C4F" w:rsidRPr="000C5ECE">
        <w:rPr>
          <w:b/>
          <w:caps/>
          <w:sz w:val="40"/>
          <w:szCs w:val="40"/>
        </w:rPr>
        <w:t xml:space="preserve">avo na </w:t>
      </w:r>
      <w:r w:rsidR="007C2102">
        <w:rPr>
          <w:b/>
          <w:caps/>
          <w:sz w:val="40"/>
          <w:szCs w:val="40"/>
        </w:rPr>
        <w:t>FAKULTETI ZA DRŽAVNE IN EVROPSKE ŠTUDIJE</w:t>
      </w:r>
      <w:r w:rsidR="00F45A3A" w:rsidRPr="000C5ECE">
        <w:rPr>
          <w:b/>
          <w:caps/>
          <w:sz w:val="40"/>
          <w:szCs w:val="40"/>
        </w:rPr>
        <w:t xml:space="preserve"> Nove univerze</w:t>
      </w:r>
    </w:p>
    <w:p w14:paraId="748F6342" w14:textId="77777777" w:rsidR="00F45A3A" w:rsidRDefault="00F45A3A" w:rsidP="007401FA">
      <w:pPr>
        <w:spacing w:line="276" w:lineRule="auto"/>
        <w:jc w:val="both"/>
      </w:pPr>
    </w:p>
    <w:p w14:paraId="3BDFC8AC" w14:textId="29E81511" w:rsidR="00A725B8" w:rsidRPr="00A725B8" w:rsidRDefault="00A725B8" w:rsidP="00A725B8">
      <w:pPr>
        <w:spacing w:line="276" w:lineRule="auto"/>
        <w:jc w:val="both"/>
        <w:rPr>
          <w:sz w:val="24"/>
          <w:szCs w:val="24"/>
        </w:rPr>
      </w:pPr>
      <w:r w:rsidRPr="00A725B8">
        <w:rPr>
          <w:sz w:val="24"/>
          <w:szCs w:val="24"/>
        </w:rPr>
        <w:t>V zadnjih mesecih smo b</w:t>
      </w:r>
      <w:r w:rsidR="00723C4F">
        <w:rPr>
          <w:sz w:val="24"/>
          <w:szCs w:val="24"/>
        </w:rPr>
        <w:t>ili primorani</w:t>
      </w:r>
      <w:r w:rsidR="005F4570">
        <w:rPr>
          <w:sz w:val="24"/>
          <w:szCs w:val="24"/>
        </w:rPr>
        <w:t>,</w:t>
      </w:r>
      <w:r w:rsidR="00723C4F">
        <w:rPr>
          <w:sz w:val="24"/>
          <w:szCs w:val="24"/>
        </w:rPr>
        <w:t xml:space="preserve"> zaradi epidemije </w:t>
      </w:r>
      <w:r w:rsidRPr="00A725B8">
        <w:rPr>
          <w:sz w:val="24"/>
          <w:szCs w:val="24"/>
        </w:rPr>
        <w:t>virusa COVID-19</w:t>
      </w:r>
      <w:r w:rsidR="005F4570">
        <w:rPr>
          <w:sz w:val="24"/>
          <w:szCs w:val="24"/>
        </w:rPr>
        <w:t>,</w:t>
      </w:r>
      <w:r w:rsidRPr="00A725B8">
        <w:rPr>
          <w:sz w:val="24"/>
          <w:szCs w:val="24"/>
        </w:rPr>
        <w:t xml:space="preserve"> prilagoditi način življenja in s tem tudi študijskega procesa. Glede na aktualne razmere</w:t>
      </w:r>
      <w:r w:rsidR="005F4570">
        <w:rPr>
          <w:sz w:val="24"/>
          <w:szCs w:val="24"/>
        </w:rPr>
        <w:t>,</w:t>
      </w:r>
      <w:r w:rsidRPr="00A725B8">
        <w:rPr>
          <w:sz w:val="24"/>
          <w:szCs w:val="24"/>
        </w:rPr>
        <w:t xml:space="preserve"> v zvezi s koronavirusom</w:t>
      </w:r>
      <w:r w:rsidR="005F4570">
        <w:rPr>
          <w:sz w:val="24"/>
          <w:szCs w:val="24"/>
        </w:rPr>
        <w:t>,</w:t>
      </w:r>
      <w:r w:rsidRPr="00A725B8">
        <w:rPr>
          <w:sz w:val="24"/>
          <w:szCs w:val="24"/>
        </w:rPr>
        <w:t xml:space="preserve"> ter upoštevaje priporočila Ministrstva za izobraževanje, znanost in šport (MIZŠ)</w:t>
      </w:r>
      <w:r w:rsidR="00723C4F">
        <w:rPr>
          <w:sz w:val="24"/>
          <w:szCs w:val="24"/>
        </w:rPr>
        <w:t>,</w:t>
      </w:r>
      <w:r w:rsidRPr="00A725B8">
        <w:rPr>
          <w:sz w:val="24"/>
          <w:szCs w:val="24"/>
        </w:rPr>
        <w:t xml:space="preserve"> bo Nova univerza preverjanje znanja</w:t>
      </w:r>
      <w:r w:rsidR="005F4570">
        <w:rPr>
          <w:sz w:val="24"/>
          <w:szCs w:val="24"/>
        </w:rPr>
        <w:t>,</w:t>
      </w:r>
      <w:r w:rsidRPr="00A725B8">
        <w:rPr>
          <w:sz w:val="24"/>
          <w:szCs w:val="24"/>
        </w:rPr>
        <w:t xml:space="preserve"> v </w:t>
      </w:r>
      <w:r w:rsidR="00457132">
        <w:rPr>
          <w:sz w:val="24"/>
          <w:szCs w:val="24"/>
        </w:rPr>
        <w:t>prvem</w:t>
      </w:r>
      <w:r w:rsidRPr="00A725B8">
        <w:rPr>
          <w:sz w:val="24"/>
          <w:szCs w:val="24"/>
        </w:rPr>
        <w:t xml:space="preserve"> izpitnem obdobju študijskega leta </w:t>
      </w:r>
      <w:r w:rsidR="00457132">
        <w:rPr>
          <w:sz w:val="24"/>
          <w:szCs w:val="24"/>
        </w:rPr>
        <w:t>2020/21</w:t>
      </w:r>
      <w:r w:rsidR="005F4570">
        <w:rPr>
          <w:sz w:val="24"/>
          <w:szCs w:val="24"/>
        </w:rPr>
        <w:t>,</w:t>
      </w:r>
      <w:r w:rsidR="00457132">
        <w:rPr>
          <w:sz w:val="24"/>
          <w:szCs w:val="24"/>
        </w:rPr>
        <w:t xml:space="preserve"> </w:t>
      </w:r>
      <w:r w:rsidRPr="00A725B8">
        <w:rPr>
          <w:sz w:val="24"/>
          <w:szCs w:val="24"/>
        </w:rPr>
        <w:t xml:space="preserve">izvedla v </w:t>
      </w:r>
      <w:r w:rsidRPr="00A725B8">
        <w:rPr>
          <w:b/>
          <w:sz w:val="24"/>
          <w:szCs w:val="24"/>
        </w:rPr>
        <w:t>elektronski obliki</w:t>
      </w:r>
      <w:r w:rsidRPr="00A725B8">
        <w:rPr>
          <w:sz w:val="24"/>
          <w:szCs w:val="24"/>
        </w:rPr>
        <w:t>.</w:t>
      </w:r>
    </w:p>
    <w:p w14:paraId="13224554" w14:textId="77777777" w:rsidR="00A725B8" w:rsidRPr="00A725B8" w:rsidRDefault="00A725B8" w:rsidP="00A725B8">
      <w:pPr>
        <w:spacing w:line="276" w:lineRule="auto"/>
        <w:jc w:val="both"/>
        <w:rPr>
          <w:sz w:val="24"/>
          <w:szCs w:val="24"/>
        </w:rPr>
      </w:pPr>
      <w:r w:rsidRPr="00A725B8">
        <w:rPr>
          <w:sz w:val="24"/>
          <w:szCs w:val="24"/>
        </w:rPr>
        <w:t>Izvajanje preverjanja znanja bo potekalo kot:</w:t>
      </w:r>
    </w:p>
    <w:p w14:paraId="24CA6F00" w14:textId="0844504A" w:rsidR="00A725B8" w:rsidRPr="00A725B8" w:rsidRDefault="00A725B8" w:rsidP="00A725B8">
      <w:pPr>
        <w:pStyle w:val="Odstavekseznama"/>
        <w:numPr>
          <w:ilvl w:val="0"/>
          <w:numId w:val="4"/>
        </w:numPr>
        <w:spacing w:line="276" w:lineRule="auto"/>
        <w:jc w:val="both"/>
        <w:rPr>
          <w:sz w:val="24"/>
          <w:szCs w:val="24"/>
        </w:rPr>
      </w:pPr>
      <w:r w:rsidRPr="00A725B8">
        <w:rPr>
          <w:sz w:val="24"/>
          <w:szCs w:val="24"/>
        </w:rPr>
        <w:t>ustni izpit pr</w:t>
      </w:r>
      <w:r w:rsidR="00AA11D6">
        <w:rPr>
          <w:sz w:val="24"/>
          <w:szCs w:val="24"/>
        </w:rPr>
        <w:t>eko IKT tehnologije (Skype, Zoom,</w:t>
      </w:r>
      <w:r w:rsidR="00457132">
        <w:rPr>
          <w:sz w:val="24"/>
          <w:szCs w:val="24"/>
        </w:rPr>
        <w:t xml:space="preserve"> itd.</w:t>
      </w:r>
      <w:r w:rsidRPr="00A725B8">
        <w:rPr>
          <w:sz w:val="24"/>
          <w:szCs w:val="24"/>
        </w:rPr>
        <w:t>),</w:t>
      </w:r>
    </w:p>
    <w:p w14:paraId="7F53AB21" w14:textId="77777777" w:rsidR="009E4AE3" w:rsidRDefault="00457132" w:rsidP="00A725B8">
      <w:pPr>
        <w:pStyle w:val="Odstavekseznama"/>
        <w:numPr>
          <w:ilvl w:val="0"/>
          <w:numId w:val="4"/>
        </w:numPr>
        <w:spacing w:line="276" w:lineRule="auto"/>
        <w:jc w:val="both"/>
        <w:rPr>
          <w:sz w:val="24"/>
          <w:szCs w:val="24"/>
        </w:rPr>
      </w:pPr>
      <w:r>
        <w:rPr>
          <w:sz w:val="24"/>
          <w:szCs w:val="24"/>
        </w:rPr>
        <w:t xml:space="preserve">»take-home« izpit, </w:t>
      </w:r>
    </w:p>
    <w:p w14:paraId="0511116B" w14:textId="19B5A445" w:rsidR="00A725B8" w:rsidRPr="00A725B8" w:rsidRDefault="009E4AE3" w:rsidP="00A725B8">
      <w:pPr>
        <w:pStyle w:val="Odstavekseznama"/>
        <w:numPr>
          <w:ilvl w:val="0"/>
          <w:numId w:val="4"/>
        </w:numPr>
        <w:spacing w:line="276" w:lineRule="auto"/>
        <w:jc w:val="both"/>
        <w:rPr>
          <w:sz w:val="24"/>
          <w:szCs w:val="24"/>
        </w:rPr>
      </w:pPr>
      <w:r>
        <w:rPr>
          <w:sz w:val="24"/>
          <w:szCs w:val="24"/>
        </w:rPr>
        <w:t>»open</w:t>
      </w:r>
      <w:r w:rsidR="00AA11D6">
        <w:rPr>
          <w:sz w:val="24"/>
          <w:szCs w:val="24"/>
        </w:rPr>
        <w:t>-</w:t>
      </w:r>
      <w:r>
        <w:rPr>
          <w:sz w:val="24"/>
          <w:szCs w:val="24"/>
        </w:rPr>
        <w:t xml:space="preserve">book« izpit </w:t>
      </w:r>
      <w:r w:rsidR="00A725B8" w:rsidRPr="00A725B8">
        <w:rPr>
          <w:sz w:val="24"/>
          <w:szCs w:val="24"/>
        </w:rPr>
        <w:t>ali kot</w:t>
      </w:r>
    </w:p>
    <w:p w14:paraId="7AD5F51B" w14:textId="38E91591" w:rsidR="00562127" w:rsidRPr="00A725B8" w:rsidRDefault="009E4AE3" w:rsidP="007401FA">
      <w:pPr>
        <w:pStyle w:val="Odstavekseznama"/>
        <w:numPr>
          <w:ilvl w:val="0"/>
          <w:numId w:val="4"/>
        </w:numPr>
        <w:spacing w:line="276" w:lineRule="auto"/>
        <w:jc w:val="both"/>
        <w:rPr>
          <w:sz w:val="24"/>
          <w:szCs w:val="24"/>
        </w:rPr>
      </w:pPr>
      <w:r>
        <w:rPr>
          <w:sz w:val="24"/>
          <w:szCs w:val="24"/>
        </w:rPr>
        <w:t xml:space="preserve">e-izpit (kviz) v spletni učilnici Moodle. </w:t>
      </w:r>
    </w:p>
    <w:p w14:paraId="135EBCD1" w14:textId="6EF137F9" w:rsidR="003C61BA" w:rsidRPr="003C61BA" w:rsidRDefault="003C61BA" w:rsidP="003C61BA">
      <w:pPr>
        <w:pStyle w:val="Naslov1"/>
      </w:pPr>
      <w:r>
        <w:rPr>
          <w:rStyle w:val="Neenpoudarek"/>
          <w:i w:val="0"/>
          <w:iCs w:val="0"/>
          <w:color w:val="2E74B5" w:themeColor="accent1" w:themeShade="BF"/>
        </w:rPr>
        <w:t xml:space="preserve">1. </w:t>
      </w:r>
      <w:r w:rsidR="00F45A3A" w:rsidRPr="003C61BA">
        <w:rPr>
          <w:rStyle w:val="Neenpoudarek"/>
          <w:i w:val="0"/>
          <w:iCs w:val="0"/>
          <w:color w:val="2E74B5" w:themeColor="accent1" w:themeShade="BF"/>
        </w:rPr>
        <w:t>Izvedba ustnega preverjanja in ocenjevanja znanja na daljavo</w:t>
      </w:r>
    </w:p>
    <w:p w14:paraId="3A385297" w14:textId="7DAC0A19" w:rsidR="00270D8B" w:rsidRDefault="00457132" w:rsidP="00270D8B">
      <w:pPr>
        <w:spacing w:line="276" w:lineRule="auto"/>
        <w:jc w:val="both"/>
        <w:rPr>
          <w:sz w:val="24"/>
          <w:szCs w:val="24"/>
        </w:rPr>
      </w:pPr>
      <w:r w:rsidRPr="00457132">
        <w:rPr>
          <w:sz w:val="24"/>
          <w:szCs w:val="24"/>
        </w:rPr>
        <w:t xml:space="preserve">Ustni izpiti na daljavo se izvajajo preko videokonferenčnih </w:t>
      </w:r>
      <w:r w:rsidR="005F4570">
        <w:rPr>
          <w:sz w:val="24"/>
          <w:szCs w:val="24"/>
        </w:rPr>
        <w:t>orodij</w:t>
      </w:r>
      <w:r w:rsidR="005F4570" w:rsidRPr="00457132">
        <w:rPr>
          <w:sz w:val="24"/>
          <w:szCs w:val="24"/>
        </w:rPr>
        <w:t xml:space="preserve"> </w:t>
      </w:r>
      <w:r w:rsidRPr="00457132">
        <w:rPr>
          <w:sz w:val="24"/>
          <w:szCs w:val="24"/>
        </w:rPr>
        <w:t>(Zoom, Skype, MS Team</w:t>
      </w:r>
      <w:r w:rsidR="005F4570">
        <w:rPr>
          <w:sz w:val="24"/>
          <w:szCs w:val="24"/>
        </w:rPr>
        <w:t>s</w:t>
      </w:r>
      <w:r w:rsidRPr="00457132">
        <w:rPr>
          <w:sz w:val="24"/>
          <w:szCs w:val="24"/>
        </w:rPr>
        <w:t xml:space="preserve">, itd.). Ustni izpiti se praviloma izvajajo posamično, en študent </w:t>
      </w:r>
      <w:r w:rsidR="0048050F" w:rsidRPr="00457132">
        <w:rPr>
          <w:sz w:val="24"/>
          <w:szCs w:val="24"/>
        </w:rPr>
        <w:t>naenkrat. Če</w:t>
      </w:r>
      <w:r w:rsidR="00F45A3A" w:rsidRPr="00457132">
        <w:rPr>
          <w:sz w:val="24"/>
          <w:szCs w:val="24"/>
        </w:rPr>
        <w:t xml:space="preserve"> se ustni izpit izvede skupinsko, mora izvajalec poskrbeti, da je s končno oceno seznanjen vsak študent posamično in ne v skupini. </w:t>
      </w:r>
    </w:p>
    <w:p w14:paraId="4EA524E3" w14:textId="35E2E86B" w:rsidR="00270D8B" w:rsidRDefault="00270D8B" w:rsidP="007401FA">
      <w:pPr>
        <w:spacing w:line="276" w:lineRule="auto"/>
        <w:jc w:val="both"/>
        <w:rPr>
          <w:sz w:val="24"/>
          <w:szCs w:val="24"/>
        </w:rPr>
      </w:pPr>
      <w:r w:rsidRPr="00270D8B">
        <w:rPr>
          <w:sz w:val="24"/>
          <w:szCs w:val="24"/>
        </w:rPr>
        <w:lastRenderedPageBreak/>
        <w:t>Referat fakultete vsem prijavljenim študentom</w:t>
      </w:r>
      <w:r w:rsidR="005F4570">
        <w:rPr>
          <w:sz w:val="24"/>
          <w:szCs w:val="24"/>
        </w:rPr>
        <w:t>,</w:t>
      </w:r>
      <w:r w:rsidRPr="00270D8B">
        <w:rPr>
          <w:sz w:val="24"/>
          <w:szCs w:val="24"/>
        </w:rPr>
        <w:t xml:space="preserve"> pred pričetkom izpita</w:t>
      </w:r>
      <w:r w:rsidR="005F4570">
        <w:rPr>
          <w:sz w:val="24"/>
          <w:szCs w:val="24"/>
        </w:rPr>
        <w:t>,</w:t>
      </w:r>
      <w:r w:rsidRPr="00270D8B">
        <w:rPr>
          <w:sz w:val="24"/>
          <w:szCs w:val="24"/>
        </w:rPr>
        <w:t xml:space="preserve"> posreduje kontakt izvajalca izpita</w:t>
      </w:r>
      <w:r>
        <w:rPr>
          <w:sz w:val="24"/>
          <w:szCs w:val="24"/>
        </w:rPr>
        <w:t xml:space="preserve"> (elektronsko pošto)</w:t>
      </w:r>
      <w:r w:rsidRPr="00270D8B">
        <w:rPr>
          <w:sz w:val="24"/>
          <w:szCs w:val="24"/>
        </w:rPr>
        <w:t xml:space="preserve">, katerega uporabijo v primerih ko </w:t>
      </w:r>
      <w:r w:rsidR="005F4570">
        <w:rPr>
          <w:sz w:val="24"/>
          <w:szCs w:val="24"/>
        </w:rPr>
        <w:t>med</w:t>
      </w:r>
      <w:r w:rsidR="005F4570" w:rsidRPr="00270D8B">
        <w:rPr>
          <w:sz w:val="24"/>
          <w:szCs w:val="24"/>
        </w:rPr>
        <w:t xml:space="preserve"> </w:t>
      </w:r>
      <w:r w:rsidR="005F4570">
        <w:rPr>
          <w:sz w:val="24"/>
          <w:szCs w:val="24"/>
        </w:rPr>
        <w:t>trajanjem</w:t>
      </w:r>
      <w:r w:rsidR="005F4570" w:rsidRPr="00270D8B">
        <w:rPr>
          <w:sz w:val="24"/>
          <w:szCs w:val="24"/>
        </w:rPr>
        <w:t xml:space="preserve"> </w:t>
      </w:r>
      <w:r w:rsidRPr="00270D8B">
        <w:rPr>
          <w:sz w:val="24"/>
          <w:szCs w:val="24"/>
        </w:rPr>
        <w:t>izpita, s strani ocenjevalca, niso bili pozvani. Razpored ustnih izpitov posameznega izpitnega roka, bodo vsi prijavljeni študenti prejeli preko</w:t>
      </w:r>
      <w:r w:rsidR="008A3E38">
        <w:rPr>
          <w:sz w:val="24"/>
          <w:szCs w:val="24"/>
        </w:rPr>
        <w:t xml:space="preserve"> fakultetne</w:t>
      </w:r>
      <w:r w:rsidRPr="00270D8B">
        <w:rPr>
          <w:sz w:val="24"/>
          <w:szCs w:val="24"/>
        </w:rPr>
        <w:t xml:space="preserve"> elektronske pošte </w:t>
      </w:r>
      <w:r w:rsidRPr="009E4AE3">
        <w:rPr>
          <w:b/>
          <w:sz w:val="24"/>
          <w:szCs w:val="24"/>
        </w:rPr>
        <w:t>najmanj 2 dni</w:t>
      </w:r>
      <w:r w:rsidRPr="00270D8B">
        <w:rPr>
          <w:sz w:val="24"/>
          <w:szCs w:val="24"/>
        </w:rPr>
        <w:t xml:space="preserve"> pred razpisanim izpitnim rokom. </w:t>
      </w:r>
    </w:p>
    <w:p w14:paraId="0CF51F47" w14:textId="63DB808B" w:rsidR="00457132" w:rsidRPr="00457132" w:rsidRDefault="00457132" w:rsidP="007401FA">
      <w:pPr>
        <w:spacing w:line="276" w:lineRule="auto"/>
        <w:jc w:val="both"/>
        <w:rPr>
          <w:b/>
          <w:sz w:val="24"/>
          <w:szCs w:val="24"/>
          <w:u w:val="single"/>
        </w:rPr>
      </w:pPr>
      <w:r w:rsidRPr="00457132">
        <w:rPr>
          <w:b/>
          <w:sz w:val="24"/>
          <w:szCs w:val="24"/>
          <w:u w:val="single"/>
        </w:rPr>
        <w:t>POSTOPEK IZVEDBE</w:t>
      </w:r>
    </w:p>
    <w:p w14:paraId="555AA5A1" w14:textId="3893E9F3" w:rsidR="00DD0F69" w:rsidRPr="00F737E2" w:rsidRDefault="00457132" w:rsidP="00F737E2">
      <w:pPr>
        <w:pStyle w:val="Odstavekseznama"/>
        <w:numPr>
          <w:ilvl w:val="0"/>
          <w:numId w:val="6"/>
        </w:numPr>
        <w:jc w:val="both"/>
        <w:rPr>
          <w:sz w:val="24"/>
          <w:szCs w:val="24"/>
        </w:rPr>
      </w:pPr>
      <w:r w:rsidRPr="00457132">
        <w:rPr>
          <w:sz w:val="24"/>
          <w:szCs w:val="24"/>
        </w:rPr>
        <w:t xml:space="preserve">Študent vstopi v videokonferenco z vključenim zvokom in sliko (kamero); na zahtevo </w:t>
      </w:r>
      <w:r>
        <w:rPr>
          <w:sz w:val="24"/>
          <w:szCs w:val="24"/>
        </w:rPr>
        <w:t xml:space="preserve">izvajalca izpita se mora pred začetkom </w:t>
      </w:r>
      <w:r w:rsidRPr="00457132">
        <w:rPr>
          <w:sz w:val="24"/>
          <w:szCs w:val="24"/>
        </w:rPr>
        <w:t>identificira</w:t>
      </w:r>
      <w:r w:rsidR="005F4570">
        <w:rPr>
          <w:sz w:val="24"/>
          <w:szCs w:val="24"/>
        </w:rPr>
        <w:t>ti</w:t>
      </w:r>
      <w:r>
        <w:rPr>
          <w:sz w:val="24"/>
          <w:szCs w:val="24"/>
        </w:rPr>
        <w:t xml:space="preserve"> z veljavnim osebnim doku</w:t>
      </w:r>
      <w:r w:rsidR="009E4AE3">
        <w:rPr>
          <w:sz w:val="24"/>
          <w:szCs w:val="24"/>
        </w:rPr>
        <w:t>mentom ali študentsko izkaznico</w:t>
      </w:r>
      <w:r>
        <w:rPr>
          <w:sz w:val="24"/>
          <w:szCs w:val="24"/>
        </w:rPr>
        <w:t xml:space="preserve">. </w:t>
      </w:r>
    </w:p>
    <w:p w14:paraId="35652F1E" w14:textId="04A40D74" w:rsidR="00270D8B" w:rsidRDefault="00457132" w:rsidP="00270D8B">
      <w:pPr>
        <w:pStyle w:val="Odstavekseznama"/>
        <w:numPr>
          <w:ilvl w:val="0"/>
          <w:numId w:val="6"/>
        </w:numPr>
        <w:jc w:val="both"/>
        <w:rPr>
          <w:sz w:val="24"/>
          <w:szCs w:val="24"/>
        </w:rPr>
      </w:pPr>
      <w:r>
        <w:rPr>
          <w:sz w:val="24"/>
          <w:szCs w:val="24"/>
        </w:rPr>
        <w:t xml:space="preserve">Izvajalec lahko pred </w:t>
      </w:r>
      <w:r w:rsidR="00270D8B">
        <w:rPr>
          <w:sz w:val="24"/>
          <w:szCs w:val="24"/>
        </w:rPr>
        <w:t xml:space="preserve">pričetkom izpita </w:t>
      </w:r>
      <w:r w:rsidR="009E4AE3">
        <w:rPr>
          <w:sz w:val="24"/>
          <w:szCs w:val="24"/>
        </w:rPr>
        <w:t>preveri, ali</w:t>
      </w:r>
      <w:r>
        <w:rPr>
          <w:sz w:val="24"/>
          <w:szCs w:val="24"/>
        </w:rPr>
        <w:t xml:space="preserve"> je študent v sobi sam in ne uporablja nedovoljene pomoči</w:t>
      </w:r>
      <w:r w:rsidR="005F4570">
        <w:rPr>
          <w:sz w:val="24"/>
          <w:szCs w:val="24"/>
        </w:rPr>
        <w:t>.</w:t>
      </w:r>
      <w:r>
        <w:rPr>
          <w:sz w:val="24"/>
          <w:szCs w:val="24"/>
        </w:rPr>
        <w:t xml:space="preserve"> </w:t>
      </w:r>
      <w:r w:rsidR="005F4570">
        <w:rPr>
          <w:sz w:val="24"/>
          <w:szCs w:val="24"/>
        </w:rPr>
        <w:t>N</w:t>
      </w:r>
      <w:r w:rsidR="00270D8B">
        <w:rPr>
          <w:sz w:val="24"/>
          <w:szCs w:val="24"/>
        </w:rPr>
        <w:t>a zahtevo izvajalca izpita</w:t>
      </w:r>
      <w:r w:rsidR="005F4570">
        <w:rPr>
          <w:sz w:val="24"/>
          <w:szCs w:val="24"/>
        </w:rPr>
        <w:t>,</w:t>
      </w:r>
      <w:r w:rsidR="00270D8B">
        <w:rPr>
          <w:sz w:val="24"/>
          <w:szCs w:val="24"/>
        </w:rPr>
        <w:t xml:space="preserve"> študent s kamero pokaže prostor v katerem opravlja izpit. Dodatno lahko izvajalec zahteva, da </w:t>
      </w:r>
      <w:r w:rsidR="005F4570">
        <w:rPr>
          <w:sz w:val="24"/>
          <w:szCs w:val="24"/>
        </w:rPr>
        <w:t xml:space="preserve">študent </w:t>
      </w:r>
      <w:r w:rsidR="00270D8B">
        <w:rPr>
          <w:sz w:val="24"/>
          <w:szCs w:val="24"/>
        </w:rPr>
        <w:t xml:space="preserve">deli zaslonsko sliko svojega </w:t>
      </w:r>
      <w:r w:rsidR="005F4570">
        <w:rPr>
          <w:sz w:val="24"/>
          <w:szCs w:val="24"/>
        </w:rPr>
        <w:t>zaslona</w:t>
      </w:r>
      <w:r w:rsidR="00270D8B">
        <w:rPr>
          <w:sz w:val="24"/>
          <w:szCs w:val="24"/>
        </w:rPr>
        <w:t xml:space="preserve">. </w:t>
      </w:r>
    </w:p>
    <w:p w14:paraId="4B1C9B22" w14:textId="24A4C2B4" w:rsidR="00270D8B" w:rsidRPr="009E4AE3" w:rsidRDefault="009E4AE3" w:rsidP="009E4AE3">
      <w:pPr>
        <w:pStyle w:val="Odstavekseznama"/>
        <w:numPr>
          <w:ilvl w:val="0"/>
          <w:numId w:val="6"/>
        </w:numPr>
        <w:jc w:val="both"/>
        <w:rPr>
          <w:sz w:val="24"/>
          <w:szCs w:val="24"/>
        </w:rPr>
      </w:pPr>
      <w:r w:rsidRPr="00457132">
        <w:rPr>
          <w:sz w:val="24"/>
          <w:szCs w:val="24"/>
        </w:rPr>
        <w:t xml:space="preserve">V času trajanja izpita mora biti kamera usmerjena </w:t>
      </w:r>
      <w:r w:rsidR="005F4570">
        <w:rPr>
          <w:sz w:val="24"/>
          <w:szCs w:val="24"/>
        </w:rPr>
        <w:t>neposredno</w:t>
      </w:r>
      <w:r w:rsidR="005F4570" w:rsidRPr="00457132">
        <w:rPr>
          <w:sz w:val="24"/>
          <w:szCs w:val="24"/>
        </w:rPr>
        <w:t xml:space="preserve"> </w:t>
      </w:r>
      <w:r w:rsidRPr="00457132">
        <w:rPr>
          <w:sz w:val="24"/>
          <w:szCs w:val="24"/>
        </w:rPr>
        <w:t xml:space="preserve">v kandidata. </w:t>
      </w:r>
      <w:r w:rsidR="00270D8B" w:rsidRPr="009E4AE3">
        <w:rPr>
          <w:sz w:val="24"/>
          <w:szCs w:val="24"/>
        </w:rPr>
        <w:t>Med izpitom naj študent sedi tako, da bodo roke ves čas vidne, da gleda v kame</w:t>
      </w:r>
      <w:r w:rsidR="003C61BA">
        <w:rPr>
          <w:sz w:val="24"/>
          <w:szCs w:val="24"/>
        </w:rPr>
        <w:t xml:space="preserve">ro ter </w:t>
      </w:r>
      <w:r w:rsidR="0048050F" w:rsidRPr="009E4AE3">
        <w:rPr>
          <w:sz w:val="24"/>
          <w:szCs w:val="24"/>
        </w:rPr>
        <w:t>da je dovolj blizu kamere, d</w:t>
      </w:r>
      <w:r w:rsidR="00270D8B" w:rsidRPr="009E4AE3">
        <w:rPr>
          <w:sz w:val="24"/>
          <w:szCs w:val="24"/>
        </w:rPr>
        <w:t xml:space="preserve">a se lahko vidi kam gleda. </w:t>
      </w:r>
    </w:p>
    <w:p w14:paraId="43E80609" w14:textId="1093D22A" w:rsidR="00270D8B" w:rsidRDefault="00270D8B" w:rsidP="003958D5">
      <w:pPr>
        <w:pStyle w:val="Odstavekseznama"/>
        <w:numPr>
          <w:ilvl w:val="0"/>
          <w:numId w:val="6"/>
        </w:numPr>
        <w:spacing w:line="276" w:lineRule="auto"/>
        <w:jc w:val="both"/>
        <w:rPr>
          <w:sz w:val="24"/>
          <w:szCs w:val="24"/>
        </w:rPr>
      </w:pPr>
      <w:r>
        <w:rPr>
          <w:sz w:val="24"/>
          <w:szCs w:val="24"/>
        </w:rPr>
        <w:t>Ko študentu izvajalec izpita postavi vprašanje</w:t>
      </w:r>
      <w:r w:rsidR="005F4570">
        <w:rPr>
          <w:sz w:val="24"/>
          <w:szCs w:val="24"/>
        </w:rPr>
        <w:t>,</w:t>
      </w:r>
      <w:r>
        <w:rPr>
          <w:sz w:val="24"/>
          <w:szCs w:val="24"/>
        </w:rPr>
        <w:t xml:space="preserve"> ima le ta dovolj časa za razmislek. Medtem mora ves čas gledati v kamero. </w:t>
      </w:r>
    </w:p>
    <w:p w14:paraId="57474806" w14:textId="10E58532" w:rsidR="00270D8B" w:rsidRPr="0048050F" w:rsidRDefault="0048050F" w:rsidP="007401FA">
      <w:pPr>
        <w:pStyle w:val="Odstavekseznama"/>
        <w:numPr>
          <w:ilvl w:val="0"/>
          <w:numId w:val="6"/>
        </w:numPr>
        <w:spacing w:line="276" w:lineRule="auto"/>
        <w:jc w:val="both"/>
        <w:rPr>
          <w:sz w:val="24"/>
          <w:szCs w:val="24"/>
        </w:rPr>
      </w:pPr>
      <w:r>
        <w:rPr>
          <w:sz w:val="24"/>
          <w:szCs w:val="24"/>
        </w:rPr>
        <w:t xml:space="preserve">S podvprašanji lahko izvajalec </w:t>
      </w:r>
      <w:r w:rsidR="00270D8B">
        <w:rPr>
          <w:sz w:val="24"/>
          <w:szCs w:val="24"/>
        </w:rPr>
        <w:t xml:space="preserve">izpita prepreči morebitno poslušanje prišepetovalca </w:t>
      </w:r>
      <w:r>
        <w:rPr>
          <w:sz w:val="24"/>
          <w:szCs w:val="24"/>
        </w:rPr>
        <w:t xml:space="preserve">oziroma na kak drug način ugotavlja, da študent res sam odgovarja. </w:t>
      </w:r>
    </w:p>
    <w:p w14:paraId="0E7F7C60" w14:textId="5FCE49A2" w:rsidR="00F32E40" w:rsidRPr="0048050F" w:rsidRDefault="005F4570" w:rsidP="007401FA">
      <w:pPr>
        <w:spacing w:line="276" w:lineRule="auto"/>
        <w:jc w:val="both"/>
        <w:rPr>
          <w:sz w:val="24"/>
          <w:szCs w:val="24"/>
        </w:rPr>
      </w:pPr>
      <w:r>
        <w:rPr>
          <w:sz w:val="24"/>
          <w:szCs w:val="24"/>
        </w:rPr>
        <w:t>V kolikor</w:t>
      </w:r>
      <w:r w:rsidRPr="002E11D2">
        <w:rPr>
          <w:sz w:val="24"/>
          <w:szCs w:val="24"/>
        </w:rPr>
        <w:t xml:space="preserve"> </w:t>
      </w:r>
      <w:r w:rsidR="00F45A3A" w:rsidRPr="002E11D2">
        <w:rPr>
          <w:sz w:val="24"/>
          <w:szCs w:val="24"/>
        </w:rPr>
        <w:t xml:space="preserve">med izvedbo ustnega izpita pride do tehničnih težav in se lahko povezava ponovno vzpostavi do konca izpita, izvajalec oziroma izvajalka omogoči nadaljevanje ustnega izpita, pri čemer </w:t>
      </w:r>
      <w:r w:rsidR="00F45A3A" w:rsidRPr="002E11D2">
        <w:rPr>
          <w:sz w:val="24"/>
          <w:szCs w:val="24"/>
        </w:rPr>
        <w:lastRenderedPageBreak/>
        <w:t xml:space="preserve">lahko zamenja vprašanje. Ob neodzivnosti študenta, ki je med ustnim izpitom izgubil </w:t>
      </w:r>
      <w:r w:rsidR="00F45A3A" w:rsidRPr="0048050F">
        <w:rPr>
          <w:sz w:val="24"/>
          <w:szCs w:val="24"/>
        </w:rPr>
        <w:t xml:space="preserve">ustrezno povezavo, se izpit za študenta razveljavi in se šteje, kot da je prišlo do pravočasne odjave od izpitnega roka. </w:t>
      </w:r>
    </w:p>
    <w:p w14:paraId="1C18F422" w14:textId="36CF337A" w:rsidR="00F32E40" w:rsidRPr="0048050F" w:rsidRDefault="0048050F" w:rsidP="007401FA">
      <w:pPr>
        <w:spacing w:line="276" w:lineRule="auto"/>
        <w:jc w:val="both"/>
        <w:rPr>
          <w:rStyle w:val="Neenpoudarek"/>
          <w:i w:val="0"/>
          <w:iCs w:val="0"/>
          <w:color w:val="auto"/>
          <w:sz w:val="24"/>
          <w:szCs w:val="24"/>
        </w:rPr>
      </w:pPr>
      <w:r w:rsidRPr="0048050F">
        <w:rPr>
          <w:sz w:val="24"/>
          <w:szCs w:val="24"/>
        </w:rPr>
        <w:t>Če izvajalec med izpitom posumi, da študent uporablja</w:t>
      </w:r>
      <w:r w:rsidR="009E4AE3">
        <w:rPr>
          <w:sz w:val="24"/>
          <w:szCs w:val="24"/>
        </w:rPr>
        <w:t xml:space="preserve"> nedovoljene pripomočke (npr. </w:t>
      </w:r>
      <w:r w:rsidRPr="0048050F">
        <w:rPr>
          <w:sz w:val="24"/>
          <w:szCs w:val="24"/>
        </w:rPr>
        <w:t>bere zapiske, učbenik, splet) lahko v skladu z izpitnim pravilnikom prekine opravljanje izpita.</w:t>
      </w:r>
    </w:p>
    <w:p w14:paraId="7C5FC068" w14:textId="421C16BC" w:rsidR="003C61BA" w:rsidRPr="00F737E2" w:rsidRDefault="003C61BA" w:rsidP="00F737E2">
      <w:pPr>
        <w:pStyle w:val="Naslov1"/>
      </w:pPr>
      <w:r>
        <w:rPr>
          <w:rStyle w:val="Neenpoudarek"/>
          <w:i w:val="0"/>
          <w:iCs w:val="0"/>
          <w:color w:val="2E74B5" w:themeColor="accent1" w:themeShade="BF"/>
        </w:rPr>
        <w:t xml:space="preserve">2. </w:t>
      </w:r>
      <w:r w:rsidR="00DD5DB5" w:rsidRPr="003C61BA">
        <w:rPr>
          <w:rStyle w:val="Neenpoudarek"/>
          <w:i w:val="0"/>
          <w:iCs w:val="0"/>
          <w:color w:val="2E74B5" w:themeColor="accent1" w:themeShade="BF"/>
        </w:rPr>
        <w:t xml:space="preserve">Izvedba preverjanja in ocenjevanja znanja na podlagi </w:t>
      </w:r>
      <w:r w:rsidR="00FF2A92" w:rsidRPr="003C61BA">
        <w:rPr>
          <w:rStyle w:val="Neenpoudarek"/>
          <w:i w:val="0"/>
          <w:iCs w:val="0"/>
          <w:color w:val="2E74B5" w:themeColor="accent1" w:themeShade="BF"/>
        </w:rPr>
        <w:t>»</w:t>
      </w:r>
      <w:r w:rsidR="00DD5DB5" w:rsidRPr="003C61BA">
        <w:rPr>
          <w:rStyle w:val="Neenpoudarek"/>
          <w:i w:val="0"/>
          <w:iCs w:val="0"/>
          <w:color w:val="2E74B5" w:themeColor="accent1" w:themeShade="BF"/>
        </w:rPr>
        <w:t>take home</w:t>
      </w:r>
      <w:r w:rsidR="00FF2A92" w:rsidRPr="003C61BA">
        <w:rPr>
          <w:rStyle w:val="Neenpoudarek"/>
          <w:i w:val="0"/>
          <w:iCs w:val="0"/>
          <w:color w:val="2E74B5" w:themeColor="accent1" w:themeShade="BF"/>
        </w:rPr>
        <w:t>«</w:t>
      </w:r>
      <w:r w:rsidR="00DD5DB5" w:rsidRPr="003C61BA">
        <w:rPr>
          <w:rStyle w:val="Neenpoudarek"/>
          <w:i w:val="0"/>
          <w:iCs w:val="0"/>
          <w:color w:val="2E74B5" w:themeColor="accent1" w:themeShade="BF"/>
        </w:rPr>
        <w:t xml:space="preserve"> izpitov</w:t>
      </w:r>
    </w:p>
    <w:p w14:paraId="6D477460" w14:textId="0E8AC2CC" w:rsidR="003C61BA" w:rsidRPr="003C61BA" w:rsidRDefault="003C61BA" w:rsidP="003C61BA">
      <w:pPr>
        <w:spacing w:line="276" w:lineRule="auto"/>
        <w:jc w:val="both"/>
        <w:rPr>
          <w:sz w:val="24"/>
          <w:szCs w:val="24"/>
        </w:rPr>
      </w:pPr>
      <w:r w:rsidRPr="003C61BA">
        <w:rPr>
          <w:sz w:val="24"/>
          <w:szCs w:val="24"/>
        </w:rPr>
        <w:t>»Take home« izpit je vrsta izpita, kjer so vprašanja problemske narave in zahtevajo samostojnost in kritični razmislek pisca odgovorov. Kakovost izdelka je odvisna od prepričljivosti in strokovne utemeljenosti argumentov, na podlagi katerih so podani odgovori.</w:t>
      </w:r>
    </w:p>
    <w:p w14:paraId="46DA8EB8" w14:textId="07EBA851" w:rsidR="00DD5DB5" w:rsidRPr="002E11D2" w:rsidRDefault="00723C4F" w:rsidP="007401FA">
      <w:pPr>
        <w:spacing w:line="276" w:lineRule="auto"/>
        <w:jc w:val="both"/>
        <w:rPr>
          <w:sz w:val="24"/>
          <w:szCs w:val="24"/>
        </w:rPr>
      </w:pPr>
      <w:r>
        <w:rPr>
          <w:sz w:val="24"/>
          <w:szCs w:val="24"/>
        </w:rPr>
        <w:t xml:space="preserve">Nosilec predmeta določi čas, </w:t>
      </w:r>
      <w:r w:rsidR="00DD5DB5" w:rsidRPr="002E11D2">
        <w:rPr>
          <w:sz w:val="24"/>
          <w:szCs w:val="24"/>
        </w:rPr>
        <w:t>v katerem študent p</w:t>
      </w:r>
      <w:r w:rsidR="00FF2A92" w:rsidRPr="002E11D2">
        <w:rPr>
          <w:sz w:val="24"/>
          <w:szCs w:val="24"/>
        </w:rPr>
        <w:t>iše svoje odgovore. V primeru kr</w:t>
      </w:r>
      <w:r w:rsidR="00DD5DB5" w:rsidRPr="002E11D2">
        <w:rPr>
          <w:sz w:val="24"/>
          <w:szCs w:val="24"/>
        </w:rPr>
        <w:t xml:space="preserve">atkih in enostavnih vprašanj bo za </w:t>
      </w:r>
      <w:r w:rsidR="00AA11D6">
        <w:rPr>
          <w:sz w:val="24"/>
          <w:szCs w:val="24"/>
        </w:rPr>
        <w:t>pisanje odgovorov zadostoval</w:t>
      </w:r>
      <w:r w:rsidR="00366898">
        <w:rPr>
          <w:sz w:val="24"/>
          <w:szCs w:val="24"/>
        </w:rPr>
        <w:t>a</w:t>
      </w:r>
      <w:r w:rsidR="00AA11D6">
        <w:rPr>
          <w:sz w:val="24"/>
          <w:szCs w:val="24"/>
        </w:rPr>
        <w:t xml:space="preserve"> ura, e</w:t>
      </w:r>
      <w:r w:rsidR="00DD5DB5" w:rsidRPr="002E11D2">
        <w:rPr>
          <w:sz w:val="24"/>
          <w:szCs w:val="24"/>
        </w:rPr>
        <w:t>no dopoldne ali popoldne ali en dan, za zahtevnejši niz problemskih vprašanj pa nek</w:t>
      </w:r>
      <w:r w:rsidR="00FF2A92" w:rsidRPr="002E11D2">
        <w:rPr>
          <w:sz w:val="24"/>
          <w:szCs w:val="24"/>
        </w:rPr>
        <w:t xml:space="preserve">aj dni, </w:t>
      </w:r>
      <w:r w:rsidR="00366898">
        <w:rPr>
          <w:sz w:val="24"/>
          <w:szCs w:val="24"/>
        </w:rPr>
        <w:t xml:space="preserve">vendar </w:t>
      </w:r>
      <w:r w:rsidR="00FF2A92" w:rsidRPr="002E11D2">
        <w:rPr>
          <w:sz w:val="24"/>
          <w:szCs w:val="24"/>
        </w:rPr>
        <w:t xml:space="preserve">največ </w:t>
      </w:r>
      <w:r w:rsidR="002E11D2">
        <w:rPr>
          <w:sz w:val="24"/>
          <w:szCs w:val="24"/>
        </w:rPr>
        <w:t>dva tedna</w:t>
      </w:r>
      <w:r w:rsidR="00FF2A92" w:rsidRPr="002E11D2">
        <w:rPr>
          <w:sz w:val="24"/>
          <w:szCs w:val="24"/>
        </w:rPr>
        <w:t xml:space="preserve">. </w:t>
      </w:r>
    </w:p>
    <w:p w14:paraId="49A1F0D9" w14:textId="065E9929" w:rsidR="00FF2A92" w:rsidRDefault="00FF2A92" w:rsidP="007401FA">
      <w:pPr>
        <w:spacing w:line="276" w:lineRule="auto"/>
        <w:jc w:val="both"/>
        <w:rPr>
          <w:sz w:val="24"/>
          <w:szCs w:val="24"/>
        </w:rPr>
      </w:pPr>
      <w:r w:rsidRPr="002E11D2">
        <w:rPr>
          <w:sz w:val="24"/>
          <w:szCs w:val="24"/>
        </w:rPr>
        <w:t xml:space="preserve">Dolžina odgovorov na posamezna vprašanja niso določena, kljub temu pa je priporočljiva zgoščena, </w:t>
      </w:r>
      <w:r w:rsidR="003B3152" w:rsidRPr="002E11D2">
        <w:rPr>
          <w:sz w:val="24"/>
          <w:szCs w:val="24"/>
        </w:rPr>
        <w:t>natančna</w:t>
      </w:r>
      <w:r w:rsidRPr="002E11D2">
        <w:rPr>
          <w:sz w:val="24"/>
          <w:szCs w:val="24"/>
        </w:rPr>
        <w:t xml:space="preserve"> in dobro strukturirana oblika pisanja. Dolgi in številni citati ali celo copy-paste vložki so prej pomanjkljivost kot pa prednost besedila. Priporočamo torej zgoščeno in strukturirano besedilo odgovora in obliko, ki je običajna za objave v strokovnih publikacijah. V sprotnih opombah pod črto naj bodo </w:t>
      </w:r>
      <w:r w:rsidR="003B3152" w:rsidRPr="002E11D2">
        <w:rPr>
          <w:sz w:val="24"/>
          <w:szCs w:val="24"/>
        </w:rPr>
        <w:t>skrajšane</w:t>
      </w:r>
      <w:r w:rsidRPr="002E11D2">
        <w:rPr>
          <w:sz w:val="24"/>
          <w:szCs w:val="24"/>
        </w:rPr>
        <w:t xml:space="preserve"> navedbe virov in vsebinske pripombe, na koncu izpita pa seznam vir</w:t>
      </w:r>
      <w:r w:rsidR="00A90D00">
        <w:rPr>
          <w:sz w:val="24"/>
          <w:szCs w:val="24"/>
        </w:rPr>
        <w:t>ov</w:t>
      </w:r>
      <w:r w:rsidR="00366898">
        <w:rPr>
          <w:sz w:val="24"/>
          <w:szCs w:val="24"/>
        </w:rPr>
        <w:t>,</w:t>
      </w:r>
      <w:r w:rsidR="00A90D00">
        <w:rPr>
          <w:sz w:val="24"/>
          <w:szCs w:val="24"/>
        </w:rPr>
        <w:t xml:space="preserve"> razvrščen </w:t>
      </w:r>
      <w:r w:rsidR="00AB7F61">
        <w:rPr>
          <w:sz w:val="24"/>
          <w:szCs w:val="24"/>
        </w:rPr>
        <w:t xml:space="preserve">kot izhaja iz Tehničnih navodil za izdelavo zaključnih del Nove univerze. </w:t>
      </w:r>
    </w:p>
    <w:p w14:paraId="64A1A406" w14:textId="6105213A" w:rsidR="002E11D2" w:rsidRDefault="002E11D2" w:rsidP="007401FA">
      <w:pPr>
        <w:spacing w:line="276" w:lineRule="auto"/>
        <w:jc w:val="both"/>
        <w:rPr>
          <w:sz w:val="24"/>
          <w:szCs w:val="24"/>
        </w:rPr>
      </w:pPr>
      <w:r>
        <w:rPr>
          <w:sz w:val="24"/>
          <w:szCs w:val="24"/>
        </w:rPr>
        <w:lastRenderedPageBreak/>
        <w:t xml:space="preserve">Študent se lahko pri odgovarjanju na vprašanja opre na katerekoli domače ali tuje vire, upoštevaje zlasti študijsko gradivo, navedeno v učnem načrtu predmeta. Priporočljivo je, da so odgovori pisani na način ter v obliki, </w:t>
      </w:r>
      <w:r w:rsidR="003B3152">
        <w:rPr>
          <w:sz w:val="24"/>
          <w:szCs w:val="24"/>
        </w:rPr>
        <w:t>kakršna</w:t>
      </w:r>
      <w:r>
        <w:rPr>
          <w:sz w:val="24"/>
          <w:szCs w:val="24"/>
        </w:rPr>
        <w:t xml:space="preserve"> se pričakuje za objavo znanstvenega članka v strokovni ali znanstveni revij</w:t>
      </w:r>
      <w:r w:rsidR="004B6E50">
        <w:rPr>
          <w:sz w:val="24"/>
          <w:szCs w:val="24"/>
        </w:rPr>
        <w:t>i</w:t>
      </w:r>
      <w:r>
        <w:rPr>
          <w:sz w:val="24"/>
          <w:szCs w:val="24"/>
        </w:rPr>
        <w:t xml:space="preserve">. </w:t>
      </w:r>
    </w:p>
    <w:p w14:paraId="281E694D" w14:textId="76A4E471" w:rsidR="002E11D2" w:rsidRPr="002E11D2" w:rsidRDefault="002E11D2" w:rsidP="002E11D2">
      <w:pPr>
        <w:spacing w:line="276" w:lineRule="auto"/>
        <w:jc w:val="both"/>
        <w:rPr>
          <w:sz w:val="24"/>
          <w:szCs w:val="24"/>
        </w:rPr>
      </w:pPr>
      <w:r>
        <w:rPr>
          <w:sz w:val="24"/>
          <w:szCs w:val="24"/>
        </w:rPr>
        <w:t>Upošteva</w:t>
      </w:r>
      <w:r w:rsidR="004B6E50">
        <w:rPr>
          <w:sz w:val="24"/>
          <w:szCs w:val="24"/>
        </w:rPr>
        <w:t>n</w:t>
      </w:r>
      <w:r>
        <w:rPr>
          <w:sz w:val="24"/>
          <w:szCs w:val="24"/>
        </w:rPr>
        <w:t xml:space="preserve">i bodo samo odgovori, ki bodo predstavljali samostojni izdelek študenta. </w:t>
      </w:r>
      <w:r w:rsidR="003B3152">
        <w:rPr>
          <w:sz w:val="24"/>
          <w:szCs w:val="24"/>
        </w:rPr>
        <w:t>Zavrnjeni</w:t>
      </w:r>
      <w:r>
        <w:rPr>
          <w:sz w:val="24"/>
          <w:szCs w:val="24"/>
        </w:rPr>
        <w:t xml:space="preserve"> bodo odgovori, ki bodo po vsebini in obliki delno ali v celoti identični (»prepisani«). </w:t>
      </w:r>
      <w:r w:rsidR="00723C4F">
        <w:rPr>
          <w:sz w:val="24"/>
          <w:szCs w:val="24"/>
        </w:rPr>
        <w:t>Ocenjevalec</w:t>
      </w:r>
      <w:r w:rsidRPr="002E11D2">
        <w:rPr>
          <w:sz w:val="24"/>
          <w:szCs w:val="24"/>
        </w:rPr>
        <w:t xml:space="preserve"> bo odgovore ocenjeval glede na spretnost uporabe različnih virov, glede na sposobnost argumentiranja stališč</w:t>
      </w:r>
      <w:r w:rsidR="00366898">
        <w:rPr>
          <w:sz w:val="24"/>
          <w:szCs w:val="24"/>
        </w:rPr>
        <w:t xml:space="preserve"> ter</w:t>
      </w:r>
      <w:r w:rsidRPr="002E11D2">
        <w:rPr>
          <w:sz w:val="24"/>
          <w:szCs w:val="24"/>
        </w:rPr>
        <w:t xml:space="preserve"> glede na logično izvajanje in siceršnje obvladovanje teorije in metodologije na področju predmeta.</w:t>
      </w:r>
    </w:p>
    <w:p w14:paraId="0F74E0CD" w14:textId="678BB727" w:rsidR="002056FE" w:rsidRDefault="00A922D1" w:rsidP="007401FA">
      <w:pPr>
        <w:spacing w:line="276" w:lineRule="auto"/>
        <w:jc w:val="both"/>
        <w:rPr>
          <w:sz w:val="24"/>
          <w:szCs w:val="24"/>
        </w:rPr>
      </w:pPr>
      <w:r>
        <w:rPr>
          <w:sz w:val="24"/>
          <w:szCs w:val="24"/>
        </w:rPr>
        <w:t xml:space="preserve">Navodila za izvedbo </w:t>
      </w:r>
      <w:r w:rsidR="00366898">
        <w:rPr>
          <w:sz w:val="24"/>
          <w:szCs w:val="24"/>
        </w:rPr>
        <w:t>»</w:t>
      </w:r>
      <w:r>
        <w:rPr>
          <w:sz w:val="24"/>
          <w:szCs w:val="24"/>
        </w:rPr>
        <w:t>take home</w:t>
      </w:r>
      <w:r w:rsidR="00366898">
        <w:rPr>
          <w:sz w:val="24"/>
          <w:szCs w:val="24"/>
        </w:rPr>
        <w:t>«</w:t>
      </w:r>
      <w:r>
        <w:rPr>
          <w:sz w:val="24"/>
          <w:szCs w:val="24"/>
        </w:rPr>
        <w:t xml:space="preserve"> izpita</w:t>
      </w:r>
      <w:r w:rsidR="00366898">
        <w:rPr>
          <w:sz w:val="24"/>
          <w:szCs w:val="24"/>
        </w:rPr>
        <w:t>,</w:t>
      </w:r>
      <w:r>
        <w:rPr>
          <w:sz w:val="24"/>
          <w:szCs w:val="24"/>
        </w:rPr>
        <w:t xml:space="preserve"> </w:t>
      </w:r>
      <w:r w:rsidR="003B3152">
        <w:rPr>
          <w:sz w:val="24"/>
          <w:szCs w:val="24"/>
        </w:rPr>
        <w:t>pri</w:t>
      </w:r>
      <w:r>
        <w:rPr>
          <w:sz w:val="24"/>
          <w:szCs w:val="24"/>
        </w:rPr>
        <w:t xml:space="preserve"> posameznem izpitnem roku</w:t>
      </w:r>
      <w:r w:rsidR="00366898">
        <w:rPr>
          <w:sz w:val="24"/>
          <w:szCs w:val="24"/>
        </w:rPr>
        <w:t>,</w:t>
      </w:r>
      <w:r>
        <w:rPr>
          <w:sz w:val="24"/>
          <w:szCs w:val="24"/>
        </w:rPr>
        <w:t xml:space="preserve"> bodo prijavljeni študenti prejeli </w:t>
      </w:r>
      <w:r w:rsidRPr="003C61BA">
        <w:rPr>
          <w:b/>
          <w:sz w:val="24"/>
          <w:szCs w:val="24"/>
        </w:rPr>
        <w:t>preko elektronskega sporočila na termin izpitnega roka.</w:t>
      </w:r>
      <w:r>
        <w:rPr>
          <w:sz w:val="24"/>
          <w:szCs w:val="24"/>
        </w:rPr>
        <w:t xml:space="preserve"> Vse dokumente </w:t>
      </w:r>
      <w:r w:rsidR="00366898">
        <w:rPr>
          <w:sz w:val="24"/>
          <w:szCs w:val="24"/>
        </w:rPr>
        <w:t xml:space="preserve">študenti </w:t>
      </w:r>
      <w:r>
        <w:rPr>
          <w:sz w:val="24"/>
          <w:szCs w:val="24"/>
        </w:rPr>
        <w:t>odda</w:t>
      </w:r>
      <w:r w:rsidR="00366898">
        <w:rPr>
          <w:sz w:val="24"/>
          <w:szCs w:val="24"/>
        </w:rPr>
        <w:t>jo</w:t>
      </w:r>
      <w:r>
        <w:rPr>
          <w:sz w:val="24"/>
          <w:szCs w:val="24"/>
        </w:rPr>
        <w:t xml:space="preserve"> oziroma posreduje</w:t>
      </w:r>
      <w:r w:rsidR="00366898">
        <w:rPr>
          <w:sz w:val="24"/>
          <w:szCs w:val="24"/>
        </w:rPr>
        <w:t>jo</w:t>
      </w:r>
      <w:r>
        <w:rPr>
          <w:sz w:val="24"/>
          <w:szCs w:val="24"/>
        </w:rPr>
        <w:t xml:space="preserve"> v enotnem dokumentu</w:t>
      </w:r>
      <w:r w:rsidR="00366898">
        <w:rPr>
          <w:sz w:val="24"/>
          <w:szCs w:val="24"/>
        </w:rPr>
        <w:t>,</w:t>
      </w:r>
      <w:r>
        <w:rPr>
          <w:sz w:val="24"/>
          <w:szCs w:val="24"/>
        </w:rPr>
        <w:t xml:space="preserve"> poimenovanem na način: Priimek_Ime_Predmet_Datum izpitnega roka_Lokacija izpitnega roka. </w:t>
      </w:r>
    </w:p>
    <w:p w14:paraId="6A73D693" w14:textId="39544072" w:rsidR="00A725B8" w:rsidRDefault="00A922D1" w:rsidP="002967D5">
      <w:pPr>
        <w:spacing w:line="276" w:lineRule="auto"/>
        <w:jc w:val="both"/>
        <w:rPr>
          <w:sz w:val="24"/>
          <w:szCs w:val="24"/>
        </w:rPr>
      </w:pPr>
      <w:r>
        <w:rPr>
          <w:sz w:val="24"/>
          <w:szCs w:val="24"/>
        </w:rPr>
        <w:t xml:space="preserve">Dodiplomski </w:t>
      </w:r>
      <w:r w:rsidR="002056FE">
        <w:rPr>
          <w:sz w:val="24"/>
          <w:szCs w:val="24"/>
        </w:rPr>
        <w:t xml:space="preserve">in podiplomski </w:t>
      </w:r>
      <w:r>
        <w:rPr>
          <w:sz w:val="24"/>
          <w:szCs w:val="24"/>
        </w:rPr>
        <w:t xml:space="preserve">študenti, ki imajo status študenta, oddajo »take home« izpit preko Moodla. V ta namen bo pri posameznem predmetu kreiran izpitni rok, zato bodite pozorni, da pri oddaji take home izpita izberete pravilen izpitni rok in upoštevate časovno </w:t>
      </w:r>
      <w:r w:rsidR="003B3152">
        <w:rPr>
          <w:sz w:val="24"/>
          <w:szCs w:val="24"/>
        </w:rPr>
        <w:t>omejitev</w:t>
      </w:r>
      <w:r>
        <w:rPr>
          <w:sz w:val="24"/>
          <w:szCs w:val="24"/>
        </w:rPr>
        <w:t xml:space="preserve">, ki jo nosilec predmeta določi. </w:t>
      </w:r>
      <w:r w:rsidR="002967D5">
        <w:rPr>
          <w:sz w:val="24"/>
          <w:szCs w:val="24"/>
        </w:rPr>
        <w:t>Pri oddaji izpita bodite pozorni, da se ob zaključku oddaje izpiše sistemsko obvestilo o uspešni oddaji izpita.</w:t>
      </w:r>
    </w:p>
    <w:p w14:paraId="78FBA322" w14:textId="7722E3A9" w:rsidR="00A922D1" w:rsidRDefault="00A922D1" w:rsidP="007401FA">
      <w:pPr>
        <w:spacing w:line="276" w:lineRule="auto"/>
        <w:jc w:val="both"/>
        <w:rPr>
          <w:sz w:val="24"/>
          <w:szCs w:val="24"/>
        </w:rPr>
      </w:pPr>
      <w:r>
        <w:rPr>
          <w:sz w:val="24"/>
          <w:szCs w:val="24"/>
        </w:rPr>
        <w:t xml:space="preserve">Vsi študenti brez statusa ter vsi tisti, ki imajo težave z delovanjem Moodla, pošljejo »take home« izpit na elektronski naslov </w:t>
      </w:r>
      <w:hyperlink r:id="rId8" w:history="1">
        <w:r w:rsidR="007C2102" w:rsidRPr="00234D1E">
          <w:rPr>
            <w:rStyle w:val="Hiperpovezava"/>
            <w:sz w:val="24"/>
            <w:szCs w:val="24"/>
          </w:rPr>
          <w:t>referat@fds.nova-uni.si</w:t>
        </w:r>
      </w:hyperlink>
      <w:r>
        <w:rPr>
          <w:sz w:val="24"/>
          <w:szCs w:val="24"/>
        </w:rPr>
        <w:t xml:space="preserve"> v časovnem okvirju, ki ga določi nosilec predmeta. </w:t>
      </w:r>
      <w:r w:rsidRPr="00A922D1">
        <w:rPr>
          <w:sz w:val="24"/>
          <w:szCs w:val="24"/>
        </w:rPr>
        <w:t>Če študent oziroma študent</w:t>
      </w:r>
      <w:r w:rsidR="00A725B8">
        <w:rPr>
          <w:sz w:val="24"/>
          <w:szCs w:val="24"/>
        </w:rPr>
        <w:t>k</w:t>
      </w:r>
      <w:r w:rsidRPr="00A922D1">
        <w:rPr>
          <w:sz w:val="24"/>
          <w:szCs w:val="24"/>
        </w:rPr>
        <w:t xml:space="preserve">a izpita ne odda v zato </w:t>
      </w:r>
      <w:r w:rsidRPr="00A922D1">
        <w:rPr>
          <w:sz w:val="24"/>
          <w:szCs w:val="24"/>
        </w:rPr>
        <w:lastRenderedPageBreak/>
        <w:t xml:space="preserve">predpisanem časovnem </w:t>
      </w:r>
      <w:r w:rsidR="00366898">
        <w:rPr>
          <w:sz w:val="24"/>
          <w:szCs w:val="24"/>
        </w:rPr>
        <w:t>okvirju</w:t>
      </w:r>
      <w:r w:rsidRPr="00A922D1">
        <w:rPr>
          <w:sz w:val="24"/>
          <w:szCs w:val="24"/>
        </w:rPr>
        <w:t>, se šteje da študent na izpit ni pristopil.</w:t>
      </w:r>
      <w:r>
        <w:rPr>
          <w:sz w:val="24"/>
          <w:szCs w:val="24"/>
        </w:rPr>
        <w:t xml:space="preserve"> </w:t>
      </w:r>
    </w:p>
    <w:p w14:paraId="0D64B2AA" w14:textId="7B6FEF15" w:rsidR="00AA11D6" w:rsidRPr="00DD0F69" w:rsidRDefault="00AA11D6" w:rsidP="007401FA">
      <w:pPr>
        <w:spacing w:line="276" w:lineRule="auto"/>
        <w:jc w:val="both"/>
        <w:rPr>
          <w:rStyle w:val="Poudarek"/>
          <w:b/>
          <w:i w:val="0"/>
          <w:caps/>
          <w:sz w:val="24"/>
          <w:szCs w:val="24"/>
          <w:u w:val="single"/>
        </w:rPr>
      </w:pPr>
      <w:r w:rsidRPr="00DD0F69">
        <w:rPr>
          <w:rStyle w:val="Poudarek"/>
          <w:b/>
          <w:i w:val="0"/>
          <w:caps/>
          <w:sz w:val="24"/>
          <w:szCs w:val="24"/>
          <w:u w:val="single"/>
        </w:rPr>
        <w:t>Dodaten nadzor preko videokonference</w:t>
      </w:r>
    </w:p>
    <w:p w14:paraId="7D57FAD3" w14:textId="054174DD" w:rsidR="00AA11D6" w:rsidRDefault="00AA11D6" w:rsidP="007401FA">
      <w:pPr>
        <w:spacing w:line="276" w:lineRule="auto"/>
        <w:jc w:val="both"/>
        <w:rPr>
          <w:sz w:val="24"/>
          <w:szCs w:val="24"/>
        </w:rPr>
      </w:pPr>
      <w:r>
        <w:rPr>
          <w:sz w:val="24"/>
          <w:szCs w:val="24"/>
        </w:rPr>
        <w:t>V kolikor se nosilec predmeta odloči je mogoče krajše izpite (do 2 ur</w:t>
      </w:r>
      <w:r w:rsidR="006C10FE">
        <w:rPr>
          <w:sz w:val="24"/>
          <w:szCs w:val="24"/>
        </w:rPr>
        <w:t>i</w:t>
      </w:r>
      <w:r>
        <w:rPr>
          <w:sz w:val="24"/>
          <w:szCs w:val="24"/>
        </w:rPr>
        <w:t xml:space="preserve">) nadzorovati z vizualnim nadzorom prostora in študenta preko videokonference. </w:t>
      </w:r>
    </w:p>
    <w:p w14:paraId="336545FE" w14:textId="4E698A43" w:rsidR="00AA11D6" w:rsidRDefault="00AA11D6" w:rsidP="007401FA">
      <w:pPr>
        <w:spacing w:line="276" w:lineRule="auto"/>
        <w:jc w:val="both"/>
        <w:rPr>
          <w:sz w:val="24"/>
          <w:szCs w:val="24"/>
        </w:rPr>
      </w:pPr>
      <w:r>
        <w:rPr>
          <w:sz w:val="24"/>
          <w:szCs w:val="24"/>
        </w:rPr>
        <w:t>Namesto kamere na računalniku se lahko uporabi pametni telefon. Študent naj računalnik in kamero ali pametni telefon v prostoru postavi tako, da ima čim bolj nevtralno oz</w:t>
      </w:r>
      <w:r w:rsidR="006C10FE">
        <w:rPr>
          <w:sz w:val="24"/>
          <w:szCs w:val="24"/>
        </w:rPr>
        <w:t>ad</w:t>
      </w:r>
      <w:r>
        <w:rPr>
          <w:sz w:val="24"/>
          <w:szCs w:val="24"/>
        </w:rPr>
        <w:t xml:space="preserve">je, uporaba virtualnega in zabrisanega ozadja ni dovoljena. Študent ne uporablja slušalk, kamera in mikrofon pa sta vseskozi vklopljena. Če zvok s strani študentov moti izvajalca izpita, le ta centralno utiša mikrofone. </w:t>
      </w:r>
    </w:p>
    <w:p w14:paraId="01D658A7" w14:textId="5D414C03" w:rsidR="00AA11D6" w:rsidRDefault="00AA11D6" w:rsidP="007401FA">
      <w:pPr>
        <w:spacing w:line="276" w:lineRule="auto"/>
        <w:jc w:val="both"/>
        <w:rPr>
          <w:sz w:val="24"/>
          <w:szCs w:val="24"/>
        </w:rPr>
      </w:pPr>
      <w:r>
        <w:rPr>
          <w:sz w:val="24"/>
          <w:szCs w:val="24"/>
        </w:rPr>
        <w:t>Študent mora celoten čas opravljanja izpita (do oddaje izpitnih odgovor) vzdrževati videokonferenco.</w:t>
      </w:r>
      <w:r w:rsidRPr="00AA11D6">
        <w:rPr>
          <w:sz w:val="24"/>
          <w:szCs w:val="24"/>
        </w:rPr>
        <w:t xml:space="preserve"> Kadar</w:t>
      </w:r>
      <w:r>
        <w:rPr>
          <w:sz w:val="24"/>
          <w:szCs w:val="24"/>
        </w:rPr>
        <w:t xml:space="preserve"> </w:t>
      </w:r>
      <w:r w:rsidRPr="00AA11D6">
        <w:rPr>
          <w:sz w:val="24"/>
          <w:szCs w:val="24"/>
        </w:rPr>
        <w:t xml:space="preserve">zaradi tehničnih težav pride do prekinitve video povezave ali študent ne more reševati e‐izpita ali oddati svojih rešitev, o tem nemudoma obvesti </w:t>
      </w:r>
      <w:r w:rsidR="001C578A">
        <w:rPr>
          <w:sz w:val="24"/>
          <w:szCs w:val="24"/>
        </w:rPr>
        <w:t>izvajalca izpita</w:t>
      </w:r>
      <w:r w:rsidRPr="00AA11D6">
        <w:rPr>
          <w:sz w:val="24"/>
          <w:szCs w:val="24"/>
        </w:rPr>
        <w:t xml:space="preserve"> po elektron</w:t>
      </w:r>
      <w:r w:rsidRPr="008123CC">
        <w:rPr>
          <w:sz w:val="24"/>
          <w:szCs w:val="24"/>
        </w:rPr>
        <w:t>ski pošti. V tem primeru izpitni rok ne propade, študent lahko izpit opravlja ustno ali gre na naslednji rok.  </w:t>
      </w:r>
      <w:r w:rsidR="008123CC" w:rsidRPr="008123CC">
        <w:rPr>
          <w:sz w:val="24"/>
          <w:szCs w:val="24"/>
        </w:rPr>
        <w:t>V primeru ustnega izpita, termin določi nosilec predmeta.</w:t>
      </w:r>
      <w:r w:rsidR="008123CC">
        <w:rPr>
          <w:sz w:val="24"/>
          <w:szCs w:val="24"/>
        </w:rPr>
        <w:t xml:space="preserve"> </w:t>
      </w:r>
    </w:p>
    <w:p w14:paraId="7301AFA3" w14:textId="1DE6675D" w:rsidR="002056FE" w:rsidRPr="00F737E2" w:rsidRDefault="003C61BA" w:rsidP="00F737E2">
      <w:pPr>
        <w:pStyle w:val="Naslov1"/>
      </w:pPr>
      <w:r>
        <w:rPr>
          <w:rStyle w:val="Neenpoudarek"/>
          <w:i w:val="0"/>
          <w:iCs w:val="0"/>
          <w:color w:val="2E74B5" w:themeColor="accent1" w:themeShade="BF"/>
        </w:rPr>
        <w:t xml:space="preserve">3. </w:t>
      </w:r>
      <w:r w:rsidR="009763C6" w:rsidRPr="003C61BA">
        <w:rPr>
          <w:rStyle w:val="Neenpoudarek"/>
          <w:i w:val="0"/>
          <w:iCs w:val="0"/>
          <w:color w:val="2E74B5" w:themeColor="accent1" w:themeShade="BF"/>
        </w:rPr>
        <w:t>Izvedba preverjanja in ocenjevanja znanja na podlagi »open book« izpitov</w:t>
      </w:r>
    </w:p>
    <w:p w14:paraId="757FFAEC" w14:textId="3FC8D4AA" w:rsidR="003C61BA" w:rsidRDefault="003C61BA" w:rsidP="003C61BA">
      <w:pPr>
        <w:spacing w:line="276" w:lineRule="auto"/>
        <w:jc w:val="both"/>
        <w:rPr>
          <w:sz w:val="24"/>
          <w:szCs w:val="24"/>
        </w:rPr>
      </w:pPr>
      <w:r>
        <w:rPr>
          <w:sz w:val="24"/>
          <w:szCs w:val="24"/>
        </w:rPr>
        <w:t>»Open book« izpit je vrsta izpit</w:t>
      </w:r>
      <w:r w:rsidR="008A3E38">
        <w:rPr>
          <w:sz w:val="24"/>
          <w:szCs w:val="24"/>
        </w:rPr>
        <w:t>a,</w:t>
      </w:r>
      <w:r>
        <w:rPr>
          <w:sz w:val="24"/>
          <w:szCs w:val="24"/>
        </w:rPr>
        <w:t xml:space="preserve"> kjer ni nikakr</w:t>
      </w:r>
      <w:r w:rsidR="008A3E38">
        <w:rPr>
          <w:sz w:val="24"/>
          <w:szCs w:val="24"/>
        </w:rPr>
        <w:t>š</w:t>
      </w:r>
      <w:r>
        <w:rPr>
          <w:sz w:val="24"/>
          <w:szCs w:val="24"/>
        </w:rPr>
        <w:t xml:space="preserve">nih omejitev glede uporabe gradiv; torej je dovoljeno uporabljati zapiske, besedila ali </w:t>
      </w:r>
      <w:r w:rsidR="002056FE">
        <w:rPr>
          <w:sz w:val="24"/>
          <w:szCs w:val="24"/>
        </w:rPr>
        <w:t>dodatno literaturo.</w:t>
      </w:r>
      <w:r>
        <w:rPr>
          <w:sz w:val="24"/>
          <w:szCs w:val="24"/>
        </w:rPr>
        <w:t xml:space="preserve"> Edina omejitev je ta, da se študenti ne smejo z nikomer posvetovati glede samega reševanja izpita. Takšna vrsta izpita preizkuša posameznikovo sposobnost hitrega iskanja ustreznih informacij in nato razumevanja, analiziranja, uporabe znanja in kritičnega razmišljanja. </w:t>
      </w:r>
    </w:p>
    <w:p w14:paraId="461A96B0" w14:textId="1D3DF9F2" w:rsidR="002056FE" w:rsidRDefault="00952BEC" w:rsidP="0022100A">
      <w:pPr>
        <w:spacing w:line="276" w:lineRule="auto"/>
        <w:jc w:val="both"/>
        <w:rPr>
          <w:sz w:val="24"/>
          <w:szCs w:val="24"/>
        </w:rPr>
      </w:pPr>
      <w:r>
        <w:rPr>
          <w:sz w:val="24"/>
          <w:szCs w:val="24"/>
        </w:rPr>
        <w:lastRenderedPageBreak/>
        <w:t xml:space="preserve">Priporočljivo je, da študenti na vprašanja odgovarjajo kratko in jedrnato. </w:t>
      </w:r>
      <w:r w:rsidR="002056FE">
        <w:rPr>
          <w:sz w:val="24"/>
          <w:szCs w:val="24"/>
        </w:rPr>
        <w:t xml:space="preserve">Študent se lahko pri odgovarjanju na vprašanja opre na </w:t>
      </w:r>
      <w:r w:rsidR="00366898">
        <w:rPr>
          <w:sz w:val="24"/>
          <w:szCs w:val="24"/>
        </w:rPr>
        <w:t xml:space="preserve">katerokoli </w:t>
      </w:r>
      <w:r>
        <w:rPr>
          <w:sz w:val="24"/>
          <w:szCs w:val="24"/>
        </w:rPr>
        <w:t xml:space="preserve">literaturo, vendar </w:t>
      </w:r>
      <w:r w:rsidR="00366898">
        <w:rPr>
          <w:sz w:val="24"/>
          <w:szCs w:val="24"/>
        </w:rPr>
        <w:t>mora biti</w:t>
      </w:r>
      <w:r>
        <w:rPr>
          <w:sz w:val="24"/>
          <w:szCs w:val="24"/>
        </w:rPr>
        <w:t xml:space="preserve"> iz vprašanj </w:t>
      </w:r>
      <w:r w:rsidR="00366898">
        <w:rPr>
          <w:sz w:val="24"/>
          <w:szCs w:val="24"/>
        </w:rPr>
        <w:t>raz</w:t>
      </w:r>
      <w:r>
        <w:rPr>
          <w:sz w:val="24"/>
          <w:szCs w:val="24"/>
        </w:rPr>
        <w:t xml:space="preserve">vidno študentovo razmišljanje in razumevanje na podlagi znanja, ki ga je osvojil pri posameznem predmetu. </w:t>
      </w:r>
      <w:r w:rsidR="0022100A" w:rsidRPr="0022100A">
        <w:rPr>
          <w:sz w:val="24"/>
          <w:szCs w:val="24"/>
        </w:rPr>
        <w:t>Vprašanja so vsebinska, za odgovor je potreben premislek (npr. rešitev nekega problema, podajanje strokovnega mnenja) in zastavljena tako, da zgolj prepisovanje iz zapiskov ali gradiv ne pomaga.</w:t>
      </w:r>
    </w:p>
    <w:p w14:paraId="0AF608D8" w14:textId="77777777" w:rsidR="00856A1D" w:rsidRPr="00DD0F69" w:rsidRDefault="00856A1D" w:rsidP="00856A1D">
      <w:pPr>
        <w:spacing w:line="276" w:lineRule="auto"/>
        <w:jc w:val="both"/>
        <w:rPr>
          <w:rStyle w:val="Poudarek"/>
          <w:b/>
          <w:i w:val="0"/>
          <w:caps/>
          <w:sz w:val="24"/>
          <w:szCs w:val="24"/>
          <w:u w:val="single"/>
        </w:rPr>
      </w:pPr>
      <w:r w:rsidRPr="00DD0F69">
        <w:rPr>
          <w:rStyle w:val="Poudarek"/>
          <w:b/>
          <w:i w:val="0"/>
          <w:caps/>
          <w:sz w:val="24"/>
          <w:szCs w:val="24"/>
          <w:u w:val="single"/>
        </w:rPr>
        <w:t>Dodaten nadzor preko videokonference</w:t>
      </w:r>
    </w:p>
    <w:p w14:paraId="1BBDF91F" w14:textId="50A9B674" w:rsidR="00856A1D" w:rsidRDefault="00856A1D" w:rsidP="00856A1D">
      <w:pPr>
        <w:spacing w:line="276" w:lineRule="auto"/>
        <w:jc w:val="both"/>
        <w:rPr>
          <w:sz w:val="24"/>
          <w:szCs w:val="24"/>
        </w:rPr>
      </w:pPr>
      <w:r>
        <w:rPr>
          <w:sz w:val="24"/>
          <w:szCs w:val="24"/>
        </w:rPr>
        <w:t>V kolikor se nosilec predmeta odloči</w:t>
      </w:r>
      <w:r w:rsidR="009B2AFC">
        <w:rPr>
          <w:sz w:val="24"/>
          <w:szCs w:val="24"/>
        </w:rPr>
        <w:t>,</w:t>
      </w:r>
      <w:r>
        <w:rPr>
          <w:sz w:val="24"/>
          <w:szCs w:val="24"/>
        </w:rPr>
        <w:t xml:space="preserve"> je mogoče krajše izpite (do 2 ur) nadzorovati z vizualnim nadzorom prostora in študenta preko videokonference. </w:t>
      </w:r>
    </w:p>
    <w:p w14:paraId="620AEC02" w14:textId="6DAA815E" w:rsidR="00856A1D" w:rsidRDefault="00856A1D" w:rsidP="00856A1D">
      <w:pPr>
        <w:spacing w:line="276" w:lineRule="auto"/>
        <w:jc w:val="both"/>
        <w:rPr>
          <w:sz w:val="24"/>
          <w:szCs w:val="24"/>
        </w:rPr>
      </w:pPr>
      <w:r>
        <w:rPr>
          <w:sz w:val="24"/>
          <w:szCs w:val="24"/>
        </w:rPr>
        <w:t xml:space="preserve">Namesto kamere na računalniku se lahko uporabi pametni telefon. Študent naj računalnik in kamero ali pametni telefon v prostoru postavi tako, da ima čim bolj nevtralno </w:t>
      </w:r>
      <w:r w:rsidR="009B2AFC">
        <w:rPr>
          <w:sz w:val="24"/>
          <w:szCs w:val="24"/>
        </w:rPr>
        <w:t>ozadje</w:t>
      </w:r>
      <w:r>
        <w:rPr>
          <w:sz w:val="24"/>
          <w:szCs w:val="24"/>
        </w:rPr>
        <w:t xml:space="preserve">, uporaba virtualnega in zabrisanega ozadja ni dovoljena. Študent ne uporablja slušalk, kamera in mikrofon pa sta vseskozi vklopljena. Če zvok s strani študentov moti izvajalca izpita, le ta centralno utiša mikrofone. </w:t>
      </w:r>
    </w:p>
    <w:p w14:paraId="324434D8" w14:textId="65107A8F" w:rsidR="00F737E2" w:rsidRPr="00856A1D" w:rsidRDefault="00856A1D" w:rsidP="008123CC">
      <w:pPr>
        <w:spacing w:line="276" w:lineRule="auto"/>
        <w:jc w:val="both"/>
        <w:rPr>
          <w:rStyle w:val="Poudarek"/>
          <w:i w:val="0"/>
          <w:iCs w:val="0"/>
          <w:sz w:val="24"/>
          <w:szCs w:val="24"/>
        </w:rPr>
      </w:pPr>
      <w:r>
        <w:rPr>
          <w:sz w:val="24"/>
          <w:szCs w:val="24"/>
        </w:rPr>
        <w:t>Študent mora celoten čas opravljanja izpita (do oddaje izpitnih odgovor) vzdrževati videokonferenco.</w:t>
      </w:r>
      <w:r w:rsidRPr="00AA11D6">
        <w:rPr>
          <w:sz w:val="24"/>
          <w:szCs w:val="24"/>
        </w:rPr>
        <w:t xml:space="preserve"> Kadar</w:t>
      </w:r>
      <w:r>
        <w:rPr>
          <w:sz w:val="24"/>
          <w:szCs w:val="24"/>
        </w:rPr>
        <w:t xml:space="preserve"> </w:t>
      </w:r>
      <w:r w:rsidRPr="00AA11D6">
        <w:rPr>
          <w:sz w:val="24"/>
          <w:szCs w:val="24"/>
        </w:rPr>
        <w:t xml:space="preserve">zaradi tehničnih težav pride do prekinitve video povezave, ali študent ne more reševati e‐izpita ali oddati svojih rešitev, o tem nemudoma obvesti </w:t>
      </w:r>
      <w:r>
        <w:rPr>
          <w:sz w:val="24"/>
          <w:szCs w:val="24"/>
        </w:rPr>
        <w:t>izvajalca izpita</w:t>
      </w:r>
      <w:r w:rsidRPr="00AA11D6">
        <w:rPr>
          <w:sz w:val="24"/>
          <w:szCs w:val="24"/>
        </w:rPr>
        <w:t xml:space="preserve"> po elektronski pošti. </w:t>
      </w:r>
      <w:r w:rsidR="008123CC" w:rsidRPr="008123CC">
        <w:rPr>
          <w:sz w:val="24"/>
          <w:szCs w:val="24"/>
        </w:rPr>
        <w:t>V tem primeru izpitni rok ne propade, študent lahko izpit opravlja ustno ali gre na naslednji rok.  V primeru ustnega izpita, termin določi nosilec predmeta.</w:t>
      </w:r>
    </w:p>
    <w:p w14:paraId="206396B8" w14:textId="4131E5CA" w:rsidR="002967D5" w:rsidRPr="00DD0F69" w:rsidRDefault="002967D5" w:rsidP="002056FE">
      <w:pPr>
        <w:spacing w:line="276" w:lineRule="auto"/>
        <w:jc w:val="both"/>
        <w:rPr>
          <w:rStyle w:val="Poudarek"/>
          <w:b/>
          <w:i w:val="0"/>
          <w:caps/>
          <w:sz w:val="24"/>
          <w:szCs w:val="24"/>
          <w:u w:val="single"/>
        </w:rPr>
      </w:pPr>
      <w:r w:rsidRPr="00DD0F69">
        <w:rPr>
          <w:rStyle w:val="Poudarek"/>
          <w:b/>
          <w:i w:val="0"/>
          <w:caps/>
          <w:sz w:val="24"/>
          <w:szCs w:val="24"/>
          <w:u w:val="single"/>
        </w:rPr>
        <w:t xml:space="preserve">Študenti </w:t>
      </w:r>
      <w:r w:rsidR="009B2AFC">
        <w:rPr>
          <w:rStyle w:val="Poudarek"/>
          <w:b/>
          <w:i w:val="0"/>
          <w:caps/>
          <w:sz w:val="24"/>
          <w:szCs w:val="24"/>
          <w:u w:val="single"/>
        </w:rPr>
        <w:t>z</w:t>
      </w:r>
      <w:r w:rsidRPr="00DD0F69">
        <w:rPr>
          <w:rStyle w:val="Poudarek"/>
          <w:b/>
          <w:i w:val="0"/>
          <w:caps/>
          <w:sz w:val="24"/>
          <w:szCs w:val="24"/>
          <w:u w:val="single"/>
        </w:rPr>
        <w:t xml:space="preserve"> aktivnim statusom študenta</w:t>
      </w:r>
    </w:p>
    <w:p w14:paraId="1783C80C" w14:textId="77777777" w:rsidR="00F737E2" w:rsidRDefault="00952BEC" w:rsidP="00952BEC">
      <w:pPr>
        <w:spacing w:line="276" w:lineRule="auto"/>
        <w:jc w:val="both"/>
        <w:rPr>
          <w:sz w:val="24"/>
          <w:szCs w:val="24"/>
        </w:rPr>
      </w:pPr>
      <w:r>
        <w:rPr>
          <w:sz w:val="24"/>
          <w:szCs w:val="24"/>
        </w:rPr>
        <w:lastRenderedPageBreak/>
        <w:t>Do »open book« izpita pri posameznem izpitnem roku boste študenti s statusom dostopali preko Moodla. V spletni učilnici posameznega predmeta bo kreiran izpitni rok</w:t>
      </w:r>
      <w:r w:rsidR="009B2AFC">
        <w:rPr>
          <w:sz w:val="24"/>
          <w:szCs w:val="24"/>
        </w:rPr>
        <w:t>,</w:t>
      </w:r>
      <w:r>
        <w:rPr>
          <w:sz w:val="24"/>
          <w:szCs w:val="24"/>
        </w:rPr>
        <w:t xml:space="preserve"> v katerem bo</w:t>
      </w:r>
      <w:r w:rsidR="002967D5">
        <w:rPr>
          <w:sz w:val="24"/>
          <w:szCs w:val="24"/>
        </w:rPr>
        <w:t>do</w:t>
      </w:r>
      <w:r>
        <w:rPr>
          <w:sz w:val="24"/>
          <w:szCs w:val="24"/>
        </w:rPr>
        <w:t xml:space="preserve"> </w:t>
      </w:r>
      <w:r w:rsidR="002967D5">
        <w:rPr>
          <w:sz w:val="24"/>
          <w:szCs w:val="24"/>
        </w:rPr>
        <w:t>na termin izpita objavljena izpitna vprašanja</w:t>
      </w:r>
      <w:r>
        <w:rPr>
          <w:sz w:val="24"/>
          <w:szCs w:val="24"/>
        </w:rPr>
        <w:t>. Po poteku časa</w:t>
      </w:r>
      <w:r w:rsidR="009B2AFC">
        <w:rPr>
          <w:sz w:val="24"/>
          <w:szCs w:val="24"/>
        </w:rPr>
        <w:t>,</w:t>
      </w:r>
      <w:r>
        <w:rPr>
          <w:sz w:val="24"/>
          <w:szCs w:val="24"/>
        </w:rPr>
        <w:t xml:space="preserve"> namenjene</w:t>
      </w:r>
      <w:r w:rsidR="009B2AFC">
        <w:rPr>
          <w:sz w:val="24"/>
          <w:szCs w:val="24"/>
        </w:rPr>
        <w:t>ga</w:t>
      </w:r>
      <w:r>
        <w:rPr>
          <w:sz w:val="24"/>
          <w:szCs w:val="24"/>
        </w:rPr>
        <w:t xml:space="preserve"> reševanju izpita, morate dokument</w:t>
      </w:r>
      <w:r w:rsidR="00396054">
        <w:rPr>
          <w:sz w:val="24"/>
          <w:szCs w:val="24"/>
        </w:rPr>
        <w:t xml:space="preserve"> poimenovati na ustrezen </w:t>
      </w:r>
      <w:r>
        <w:rPr>
          <w:sz w:val="24"/>
          <w:szCs w:val="24"/>
        </w:rPr>
        <w:t>način: Priimek_Ime_Predmet_Datum izpitnega roka_Lokacija izpitnega roka. Vsi študenti s statusom oddajo »open book« izpit preko Moodla</w:t>
      </w:r>
      <w:r w:rsidR="009B2AFC">
        <w:rPr>
          <w:sz w:val="24"/>
          <w:szCs w:val="24"/>
        </w:rPr>
        <w:t>,</w:t>
      </w:r>
      <w:r>
        <w:rPr>
          <w:sz w:val="24"/>
          <w:szCs w:val="24"/>
        </w:rPr>
        <w:t xml:space="preserve"> v za to namenjen prostor. </w:t>
      </w:r>
    </w:p>
    <w:p w14:paraId="4535542D" w14:textId="443A9C1C" w:rsidR="00952BEC" w:rsidRDefault="00952BEC" w:rsidP="00952BEC">
      <w:pPr>
        <w:spacing w:line="276" w:lineRule="auto"/>
        <w:jc w:val="both"/>
        <w:rPr>
          <w:sz w:val="24"/>
          <w:szCs w:val="24"/>
        </w:rPr>
      </w:pPr>
      <w:r>
        <w:rPr>
          <w:sz w:val="24"/>
          <w:szCs w:val="24"/>
        </w:rPr>
        <w:t xml:space="preserve">V ta namen bo pri posameznem predmetu kreiran izpitni rok, zato bodite pozorni, da pri oddaji </w:t>
      </w:r>
      <w:r w:rsidR="009B2AFC">
        <w:rPr>
          <w:sz w:val="24"/>
          <w:szCs w:val="24"/>
        </w:rPr>
        <w:t>»</w:t>
      </w:r>
      <w:r w:rsidR="002967D5">
        <w:rPr>
          <w:sz w:val="24"/>
          <w:szCs w:val="24"/>
        </w:rPr>
        <w:t>open book</w:t>
      </w:r>
      <w:r w:rsidR="009B2AFC">
        <w:rPr>
          <w:sz w:val="24"/>
          <w:szCs w:val="24"/>
        </w:rPr>
        <w:t>«</w:t>
      </w:r>
      <w:r>
        <w:rPr>
          <w:sz w:val="24"/>
          <w:szCs w:val="24"/>
        </w:rPr>
        <w:t xml:space="preserve"> izpita izberete pravilen izpitni rok in upoštevate časovno omejitev, ki jo nosilec predmeta določi. </w:t>
      </w:r>
      <w:r w:rsidR="002967D5">
        <w:rPr>
          <w:sz w:val="24"/>
          <w:szCs w:val="24"/>
        </w:rPr>
        <w:t xml:space="preserve">Pri oddaji izpita bodite pozorni, da se ob zaključku oddaje izpiše sistemsko obvestilo o uspešni oddaji izpita. </w:t>
      </w:r>
    </w:p>
    <w:p w14:paraId="3C06D6C8" w14:textId="60917BFA" w:rsidR="002967D5" w:rsidRPr="00DD0F69" w:rsidRDefault="002967D5" w:rsidP="00952BEC">
      <w:pPr>
        <w:spacing w:line="276" w:lineRule="auto"/>
        <w:jc w:val="both"/>
        <w:rPr>
          <w:b/>
          <w:i/>
          <w:iCs/>
          <w:caps/>
          <w:sz w:val="24"/>
          <w:szCs w:val="24"/>
          <w:u w:val="single"/>
        </w:rPr>
      </w:pPr>
      <w:r w:rsidRPr="00DD0F69">
        <w:rPr>
          <w:rStyle w:val="Poudarek"/>
          <w:b/>
          <w:i w:val="0"/>
          <w:caps/>
          <w:sz w:val="24"/>
          <w:szCs w:val="24"/>
          <w:u w:val="single"/>
        </w:rPr>
        <w:t>Študenti brez statusa študenta (pavzerji)</w:t>
      </w:r>
    </w:p>
    <w:p w14:paraId="41117D1B" w14:textId="171A7817" w:rsidR="009763C6" w:rsidRPr="002967D5" w:rsidRDefault="002967D5" w:rsidP="009763C6">
      <w:pPr>
        <w:spacing w:line="276" w:lineRule="auto"/>
        <w:jc w:val="both"/>
        <w:rPr>
          <w:rStyle w:val="Neenpoudarek"/>
          <w:i w:val="0"/>
          <w:iCs w:val="0"/>
          <w:color w:val="auto"/>
          <w:sz w:val="24"/>
          <w:szCs w:val="24"/>
        </w:rPr>
      </w:pPr>
      <w:r>
        <w:rPr>
          <w:sz w:val="24"/>
          <w:szCs w:val="24"/>
        </w:rPr>
        <w:t>Študentom brez statusa bo na termin i</w:t>
      </w:r>
      <w:r w:rsidR="00952BEC">
        <w:rPr>
          <w:sz w:val="24"/>
          <w:szCs w:val="24"/>
        </w:rPr>
        <w:t>zpit</w:t>
      </w:r>
      <w:r>
        <w:rPr>
          <w:sz w:val="24"/>
          <w:szCs w:val="24"/>
        </w:rPr>
        <w:t>a</w:t>
      </w:r>
      <w:r w:rsidR="00396054">
        <w:rPr>
          <w:sz w:val="24"/>
          <w:szCs w:val="24"/>
        </w:rPr>
        <w:t>,</w:t>
      </w:r>
      <w:r>
        <w:rPr>
          <w:sz w:val="24"/>
          <w:szCs w:val="24"/>
        </w:rPr>
        <w:t xml:space="preserve"> le ta</w:t>
      </w:r>
      <w:r w:rsidR="00952BEC">
        <w:rPr>
          <w:sz w:val="24"/>
          <w:szCs w:val="24"/>
        </w:rPr>
        <w:t xml:space="preserve"> posredovan po elektronski pošti.</w:t>
      </w:r>
      <w:r w:rsidRPr="002967D5">
        <w:rPr>
          <w:sz w:val="24"/>
          <w:szCs w:val="24"/>
        </w:rPr>
        <w:t xml:space="preserve"> </w:t>
      </w:r>
      <w:r>
        <w:rPr>
          <w:sz w:val="24"/>
          <w:szCs w:val="24"/>
        </w:rPr>
        <w:t>Po poteku časa</w:t>
      </w:r>
      <w:r w:rsidR="009B2AFC">
        <w:rPr>
          <w:sz w:val="24"/>
          <w:szCs w:val="24"/>
        </w:rPr>
        <w:t>,</w:t>
      </w:r>
      <w:r>
        <w:rPr>
          <w:sz w:val="24"/>
          <w:szCs w:val="24"/>
        </w:rPr>
        <w:t xml:space="preserve"> namenjene</w:t>
      </w:r>
      <w:r w:rsidR="009B2AFC">
        <w:rPr>
          <w:sz w:val="24"/>
          <w:szCs w:val="24"/>
        </w:rPr>
        <w:t>ga</w:t>
      </w:r>
      <w:r>
        <w:rPr>
          <w:sz w:val="24"/>
          <w:szCs w:val="24"/>
        </w:rPr>
        <w:t xml:space="preserve"> reševanju izpita, morate dokument </w:t>
      </w:r>
      <w:r w:rsidR="00396054">
        <w:rPr>
          <w:sz w:val="24"/>
          <w:szCs w:val="24"/>
        </w:rPr>
        <w:t>poimenovati na ustrezen</w:t>
      </w:r>
      <w:r>
        <w:rPr>
          <w:sz w:val="24"/>
          <w:szCs w:val="24"/>
        </w:rPr>
        <w:t xml:space="preserve"> način: Priimek_Ime_Predmet_Datum izpitnega roka_Lokacija izpitnega roka. Vsi študenti brez statusa študenta oddajo </w:t>
      </w:r>
      <w:r w:rsidR="009B2AFC">
        <w:rPr>
          <w:sz w:val="24"/>
          <w:szCs w:val="24"/>
        </w:rPr>
        <w:t>»</w:t>
      </w:r>
      <w:r>
        <w:rPr>
          <w:sz w:val="24"/>
          <w:szCs w:val="24"/>
        </w:rPr>
        <w:t>open book</w:t>
      </w:r>
      <w:r w:rsidR="009B2AFC">
        <w:rPr>
          <w:sz w:val="24"/>
          <w:szCs w:val="24"/>
        </w:rPr>
        <w:t>«</w:t>
      </w:r>
      <w:r>
        <w:rPr>
          <w:sz w:val="24"/>
          <w:szCs w:val="24"/>
        </w:rPr>
        <w:t xml:space="preserve"> izpit na elektronski naslov </w:t>
      </w:r>
      <w:hyperlink r:id="rId9" w:history="1">
        <w:r w:rsidR="007C2102" w:rsidRPr="00234D1E">
          <w:rPr>
            <w:rStyle w:val="Hiperpovezava"/>
            <w:sz w:val="24"/>
            <w:szCs w:val="24"/>
          </w:rPr>
          <w:t>referat@fds.nova-uni.si</w:t>
        </w:r>
      </w:hyperlink>
      <w:r w:rsidR="009B2AFC">
        <w:rPr>
          <w:rStyle w:val="Hiperpovezava"/>
          <w:sz w:val="24"/>
          <w:szCs w:val="24"/>
        </w:rPr>
        <w:t>,</w:t>
      </w:r>
      <w:r w:rsidR="00952BEC">
        <w:rPr>
          <w:sz w:val="24"/>
          <w:szCs w:val="24"/>
        </w:rPr>
        <w:t xml:space="preserve"> v časovnem okvirju, ki ga določi nosilec predmeta. </w:t>
      </w:r>
      <w:r w:rsidR="00952BEC" w:rsidRPr="00A922D1">
        <w:rPr>
          <w:sz w:val="24"/>
          <w:szCs w:val="24"/>
        </w:rPr>
        <w:t>Če študent oziroma študent</w:t>
      </w:r>
      <w:r w:rsidR="00952BEC">
        <w:rPr>
          <w:sz w:val="24"/>
          <w:szCs w:val="24"/>
        </w:rPr>
        <w:t>k</w:t>
      </w:r>
      <w:r w:rsidR="00952BEC" w:rsidRPr="00A922D1">
        <w:rPr>
          <w:sz w:val="24"/>
          <w:szCs w:val="24"/>
        </w:rPr>
        <w:t>a izpita ne odda</w:t>
      </w:r>
      <w:r w:rsidR="009B2AFC">
        <w:rPr>
          <w:sz w:val="24"/>
          <w:szCs w:val="24"/>
        </w:rPr>
        <w:t>,</w:t>
      </w:r>
      <w:r w:rsidR="00952BEC" w:rsidRPr="00A922D1">
        <w:rPr>
          <w:sz w:val="24"/>
          <w:szCs w:val="24"/>
        </w:rPr>
        <w:t xml:space="preserve"> v za</w:t>
      </w:r>
      <w:r w:rsidR="009B2AFC">
        <w:rPr>
          <w:sz w:val="24"/>
          <w:szCs w:val="24"/>
        </w:rPr>
        <w:t xml:space="preserve"> </w:t>
      </w:r>
      <w:r w:rsidR="00952BEC" w:rsidRPr="00A922D1">
        <w:rPr>
          <w:sz w:val="24"/>
          <w:szCs w:val="24"/>
        </w:rPr>
        <w:t xml:space="preserve">to predpisanem časovnem </w:t>
      </w:r>
      <w:r w:rsidR="00775523">
        <w:rPr>
          <w:sz w:val="24"/>
          <w:szCs w:val="24"/>
        </w:rPr>
        <w:t>okvirju</w:t>
      </w:r>
      <w:r w:rsidR="00952BEC" w:rsidRPr="00A922D1">
        <w:rPr>
          <w:sz w:val="24"/>
          <w:szCs w:val="24"/>
        </w:rPr>
        <w:t>, se šteje, kot da študent na izpit ni pristopil.</w:t>
      </w:r>
      <w:r w:rsidR="00952BEC">
        <w:rPr>
          <w:sz w:val="24"/>
          <w:szCs w:val="24"/>
        </w:rPr>
        <w:t xml:space="preserve"> </w:t>
      </w:r>
    </w:p>
    <w:p w14:paraId="0EF66605" w14:textId="1333C2D6" w:rsidR="0022100A" w:rsidRPr="00F737E2" w:rsidRDefault="0022100A" w:rsidP="00F737E2">
      <w:pPr>
        <w:pStyle w:val="Naslov1"/>
      </w:pPr>
      <w:r>
        <w:rPr>
          <w:rStyle w:val="Neenpoudarek"/>
          <w:i w:val="0"/>
          <w:iCs w:val="0"/>
          <w:color w:val="2E74B5" w:themeColor="accent1" w:themeShade="BF"/>
        </w:rPr>
        <w:t xml:space="preserve">4. </w:t>
      </w:r>
      <w:r w:rsidR="00F45A3A" w:rsidRPr="0022100A">
        <w:rPr>
          <w:rStyle w:val="Neenpoudarek"/>
          <w:i w:val="0"/>
          <w:iCs w:val="0"/>
          <w:color w:val="2E74B5" w:themeColor="accent1" w:themeShade="BF"/>
        </w:rPr>
        <w:t>Izvedba pisnega preve</w:t>
      </w:r>
      <w:r>
        <w:rPr>
          <w:rStyle w:val="Neenpoudarek"/>
          <w:i w:val="0"/>
          <w:iCs w:val="0"/>
          <w:color w:val="2E74B5" w:themeColor="accent1" w:themeShade="BF"/>
        </w:rPr>
        <w:t>rjanja in ocenjevanja znanja preko Moodla</w:t>
      </w:r>
    </w:p>
    <w:p w14:paraId="720A4B95" w14:textId="504F95E4" w:rsidR="00335140" w:rsidRDefault="007E6007" w:rsidP="007E6007">
      <w:pPr>
        <w:spacing w:line="276" w:lineRule="auto"/>
        <w:jc w:val="both"/>
        <w:rPr>
          <w:sz w:val="24"/>
          <w:szCs w:val="24"/>
        </w:rPr>
      </w:pPr>
      <w:r>
        <w:rPr>
          <w:sz w:val="24"/>
          <w:szCs w:val="24"/>
        </w:rPr>
        <w:t xml:space="preserve">Zadnja oblika izvedbe izpitov je reševanje kvizov v spletni učilnici. V tem primeru je mogoč kviz v obliki izbirnega tipa vprašanja ali vprašanja z odgovori drži/ne drži. </w:t>
      </w:r>
      <w:r w:rsidR="00335140">
        <w:rPr>
          <w:sz w:val="24"/>
          <w:szCs w:val="24"/>
        </w:rPr>
        <w:t xml:space="preserve">Izpit, ki poteka </w:t>
      </w:r>
      <w:r w:rsidR="009B2AFC">
        <w:rPr>
          <w:sz w:val="24"/>
          <w:szCs w:val="24"/>
        </w:rPr>
        <w:t xml:space="preserve">v obliki </w:t>
      </w:r>
      <w:r w:rsidR="00335140">
        <w:rPr>
          <w:sz w:val="24"/>
          <w:szCs w:val="24"/>
        </w:rPr>
        <w:t>reševanj</w:t>
      </w:r>
      <w:r w:rsidR="009B2AFC">
        <w:rPr>
          <w:sz w:val="24"/>
          <w:szCs w:val="24"/>
        </w:rPr>
        <w:t>a</w:t>
      </w:r>
      <w:r w:rsidR="00335140">
        <w:rPr>
          <w:sz w:val="24"/>
          <w:szCs w:val="24"/>
        </w:rPr>
        <w:t xml:space="preserve"> </w:t>
      </w:r>
      <w:r w:rsidR="00335140">
        <w:rPr>
          <w:sz w:val="24"/>
          <w:szCs w:val="24"/>
        </w:rPr>
        <w:lastRenderedPageBreak/>
        <w:t>kvizov v spletni učilnici</w:t>
      </w:r>
      <w:r w:rsidR="009B2AFC">
        <w:rPr>
          <w:sz w:val="24"/>
          <w:szCs w:val="24"/>
        </w:rPr>
        <w:t>,</w:t>
      </w:r>
      <w:r w:rsidR="00335140">
        <w:rPr>
          <w:sz w:val="24"/>
          <w:szCs w:val="24"/>
        </w:rPr>
        <w:t xml:space="preserve"> ima vprašanja dovolj zahtevna, da ni mogoče z njimi odgovoriti z uporabo gradiv. Za odgovarjanje na vprašanja je potrebno razumevanje prej osvojenega znanja pri določen predmetu. </w:t>
      </w:r>
    </w:p>
    <w:p w14:paraId="670188D1" w14:textId="18362705" w:rsidR="00411B7F" w:rsidRPr="000570D7" w:rsidRDefault="00335140" w:rsidP="000570D7">
      <w:pPr>
        <w:spacing w:line="276" w:lineRule="auto"/>
        <w:jc w:val="both"/>
        <w:rPr>
          <w:rStyle w:val="Poudarek"/>
          <w:i w:val="0"/>
          <w:iCs w:val="0"/>
          <w:sz w:val="24"/>
          <w:szCs w:val="24"/>
        </w:rPr>
      </w:pPr>
      <w:r>
        <w:rPr>
          <w:sz w:val="24"/>
          <w:szCs w:val="24"/>
        </w:rPr>
        <w:t>Vsak kviz je časovno omejen, kar pomeni</w:t>
      </w:r>
      <w:r w:rsidR="00396054">
        <w:rPr>
          <w:sz w:val="24"/>
          <w:szCs w:val="24"/>
        </w:rPr>
        <w:t>,</w:t>
      </w:r>
      <w:r>
        <w:rPr>
          <w:sz w:val="24"/>
          <w:szCs w:val="24"/>
        </w:rPr>
        <w:t xml:space="preserve"> da v kolikor študent izpita </w:t>
      </w:r>
      <w:r w:rsidRPr="00A922D1">
        <w:rPr>
          <w:sz w:val="24"/>
          <w:szCs w:val="24"/>
        </w:rPr>
        <w:t xml:space="preserve">ne odda v zato predpisanem časovnem </w:t>
      </w:r>
      <w:r w:rsidR="00775523">
        <w:rPr>
          <w:sz w:val="24"/>
          <w:szCs w:val="24"/>
        </w:rPr>
        <w:t>okvirju</w:t>
      </w:r>
      <w:r w:rsidRPr="00A922D1">
        <w:rPr>
          <w:sz w:val="24"/>
          <w:szCs w:val="24"/>
        </w:rPr>
        <w:t xml:space="preserve"> se šteje, kot da študent na izpit ni pristopil.</w:t>
      </w:r>
      <w:r w:rsidR="009B2AFC">
        <w:rPr>
          <w:sz w:val="24"/>
          <w:szCs w:val="24"/>
        </w:rPr>
        <w:t xml:space="preserve"> </w:t>
      </w:r>
      <w:r w:rsidR="00411B7F">
        <w:rPr>
          <w:sz w:val="24"/>
          <w:szCs w:val="24"/>
        </w:rPr>
        <w:t>P</w:t>
      </w:r>
      <w:r w:rsidR="007E6007" w:rsidRPr="007E6007">
        <w:rPr>
          <w:sz w:val="24"/>
          <w:szCs w:val="24"/>
        </w:rPr>
        <w:t>remikanje med vprašanji je dovoljeno samo naprej, tako da popravljanje za nazaj ni mogoče.  </w:t>
      </w:r>
    </w:p>
    <w:p w14:paraId="641E1018" w14:textId="263AC71D" w:rsidR="000570D7" w:rsidRPr="00F737E2" w:rsidRDefault="000570D7" w:rsidP="00F737E2">
      <w:pPr>
        <w:pStyle w:val="Naslov1"/>
      </w:pPr>
      <w:r>
        <w:rPr>
          <w:rStyle w:val="Poudarek"/>
          <w:i w:val="0"/>
          <w:iCs w:val="0"/>
        </w:rPr>
        <w:t xml:space="preserve">5. </w:t>
      </w:r>
      <w:r w:rsidR="00E91CA8" w:rsidRPr="003C61BA">
        <w:rPr>
          <w:rStyle w:val="Poudarek"/>
          <w:i w:val="0"/>
          <w:iCs w:val="0"/>
        </w:rPr>
        <w:t>Študenti s posebnim statusom</w:t>
      </w:r>
    </w:p>
    <w:p w14:paraId="34BCA999" w14:textId="5E1A1197" w:rsidR="004B5DEA" w:rsidRDefault="00E91CA8" w:rsidP="00E91CA8">
      <w:pPr>
        <w:spacing w:line="276" w:lineRule="auto"/>
        <w:jc w:val="both"/>
        <w:rPr>
          <w:sz w:val="24"/>
          <w:szCs w:val="24"/>
        </w:rPr>
      </w:pPr>
      <w:r>
        <w:rPr>
          <w:sz w:val="24"/>
          <w:szCs w:val="24"/>
        </w:rPr>
        <w:t xml:space="preserve">Študenti s posebnim statusom, ki potrebujejo posebne prilagoditve pri opravljanju izpita, o tem najkasneje en (1) teden pred razpisanim izpitnim rokom obvestijo referat za študijske in študentske zadeve. </w:t>
      </w:r>
      <w:r w:rsidR="00E15B87">
        <w:rPr>
          <w:sz w:val="24"/>
          <w:szCs w:val="24"/>
        </w:rPr>
        <w:t xml:space="preserve">Glede na primanjkljaje, ovire oziroma motnje študentov s posebnimi </w:t>
      </w:r>
      <w:r w:rsidR="004B5DEA">
        <w:rPr>
          <w:sz w:val="24"/>
          <w:szCs w:val="24"/>
        </w:rPr>
        <w:t xml:space="preserve"> </w:t>
      </w:r>
      <w:r w:rsidR="00E15B87">
        <w:rPr>
          <w:sz w:val="24"/>
          <w:szCs w:val="24"/>
        </w:rPr>
        <w:t>potrebami</w:t>
      </w:r>
      <w:r w:rsidR="009B2AFC">
        <w:rPr>
          <w:sz w:val="24"/>
          <w:szCs w:val="24"/>
        </w:rPr>
        <w:t>,</w:t>
      </w:r>
      <w:r w:rsidR="00E15B87">
        <w:rPr>
          <w:sz w:val="24"/>
          <w:szCs w:val="24"/>
        </w:rPr>
        <w:t xml:space="preserve"> se določijo možne prilagoditve pri izvedbi preverjanja znanj. </w:t>
      </w:r>
    </w:p>
    <w:p w14:paraId="4404C90C" w14:textId="0B735A7F" w:rsidR="00E15B87" w:rsidRDefault="00E15B87" w:rsidP="00E91CA8">
      <w:pPr>
        <w:spacing w:line="276" w:lineRule="auto"/>
        <w:jc w:val="both"/>
        <w:rPr>
          <w:sz w:val="24"/>
          <w:szCs w:val="24"/>
        </w:rPr>
      </w:pPr>
      <w:r>
        <w:rPr>
          <w:sz w:val="24"/>
          <w:szCs w:val="24"/>
        </w:rPr>
        <w:t xml:space="preserve">Ker se fakulteta zaveda, da vsi študenti nimajo enakih tehničnih pogojev </w:t>
      </w:r>
      <w:r w:rsidRPr="00E15B87">
        <w:rPr>
          <w:sz w:val="24"/>
          <w:szCs w:val="24"/>
        </w:rPr>
        <w:t>vas prosimo, da nam tisti, ki imate težave s tehnično oprem</w:t>
      </w:r>
      <w:r w:rsidR="00723C4F">
        <w:rPr>
          <w:sz w:val="24"/>
          <w:szCs w:val="24"/>
        </w:rPr>
        <w:t>o pošljete elektronsko sporočilo</w:t>
      </w:r>
      <w:r w:rsidRPr="00E15B87">
        <w:rPr>
          <w:sz w:val="24"/>
          <w:szCs w:val="24"/>
        </w:rPr>
        <w:t xml:space="preserve"> na naslov: </w:t>
      </w:r>
      <w:hyperlink r:id="rId10" w:history="1">
        <w:r w:rsidR="007C2102" w:rsidRPr="00234D1E">
          <w:rPr>
            <w:rStyle w:val="Hiperpovezava"/>
            <w:sz w:val="24"/>
            <w:szCs w:val="24"/>
          </w:rPr>
          <w:t>referat@fds.nova-uni.si</w:t>
        </w:r>
      </w:hyperlink>
      <w:r w:rsidR="004B5DEA">
        <w:rPr>
          <w:sz w:val="24"/>
          <w:szCs w:val="24"/>
        </w:rPr>
        <w:t>,</w:t>
      </w:r>
      <w:r w:rsidRPr="00E15B87">
        <w:rPr>
          <w:sz w:val="24"/>
          <w:szCs w:val="24"/>
        </w:rPr>
        <w:t xml:space="preserve"> da vam bomo lahko omogočili opravljanje izpita na ustrezni računalniški opremi v prostorih fakultete.</w:t>
      </w:r>
      <w:r>
        <w:rPr>
          <w:sz w:val="24"/>
          <w:szCs w:val="24"/>
        </w:rPr>
        <w:t xml:space="preserve"> </w:t>
      </w:r>
    </w:p>
    <w:p w14:paraId="0ED71F0D" w14:textId="6DCEE3E0" w:rsidR="00F737E2" w:rsidRDefault="00F737E2" w:rsidP="00E91CA8">
      <w:pPr>
        <w:spacing w:line="276" w:lineRule="auto"/>
        <w:jc w:val="both"/>
        <w:rPr>
          <w:sz w:val="24"/>
          <w:szCs w:val="24"/>
        </w:rPr>
      </w:pPr>
    </w:p>
    <w:p w14:paraId="35090462" w14:textId="77777777" w:rsidR="00F737E2" w:rsidRDefault="00F737E2" w:rsidP="00E91CA8">
      <w:pPr>
        <w:spacing w:line="276" w:lineRule="auto"/>
        <w:jc w:val="both"/>
        <w:rPr>
          <w:sz w:val="24"/>
          <w:szCs w:val="24"/>
        </w:rPr>
      </w:pPr>
    </w:p>
    <w:p w14:paraId="66C62FB2" w14:textId="72466FFC" w:rsidR="000570D7" w:rsidRPr="00F737E2" w:rsidRDefault="000570D7" w:rsidP="00F737E2">
      <w:pPr>
        <w:pStyle w:val="Naslov1"/>
      </w:pPr>
      <w:r>
        <w:rPr>
          <w:rStyle w:val="Poudarek"/>
          <w:i w:val="0"/>
          <w:iCs w:val="0"/>
        </w:rPr>
        <w:t>6. Oc</w:t>
      </w:r>
      <w:r w:rsidR="00E15B87" w:rsidRPr="000570D7">
        <w:rPr>
          <w:rStyle w:val="Poudarek"/>
          <w:i w:val="0"/>
          <w:iCs w:val="0"/>
        </w:rPr>
        <w:t>enjevanje izpitov</w:t>
      </w:r>
      <w:bookmarkStart w:id="0" w:name="_GoBack"/>
      <w:bookmarkEnd w:id="0"/>
    </w:p>
    <w:p w14:paraId="0096B335" w14:textId="664C560F" w:rsidR="00E15B87" w:rsidRDefault="00E15B87" w:rsidP="00E91CA8">
      <w:pPr>
        <w:spacing w:line="276" w:lineRule="auto"/>
        <w:jc w:val="both"/>
        <w:rPr>
          <w:sz w:val="24"/>
          <w:szCs w:val="24"/>
        </w:rPr>
      </w:pPr>
      <w:r>
        <w:rPr>
          <w:sz w:val="24"/>
          <w:szCs w:val="24"/>
        </w:rPr>
        <w:t>Pri ocenjevan</w:t>
      </w:r>
      <w:r w:rsidR="00723C4F">
        <w:rPr>
          <w:sz w:val="24"/>
          <w:szCs w:val="24"/>
        </w:rPr>
        <w:t>ju izpitov</w:t>
      </w:r>
      <w:r w:rsidR="009B2AFC">
        <w:rPr>
          <w:sz w:val="24"/>
          <w:szCs w:val="24"/>
        </w:rPr>
        <w:t>,</w:t>
      </w:r>
      <w:r w:rsidR="00723C4F">
        <w:rPr>
          <w:sz w:val="24"/>
          <w:szCs w:val="24"/>
        </w:rPr>
        <w:t xml:space="preserve"> morajo vsi izvajalci</w:t>
      </w:r>
      <w:r>
        <w:rPr>
          <w:sz w:val="24"/>
          <w:szCs w:val="24"/>
        </w:rPr>
        <w:t xml:space="preserve"> le teh upoštevati določila Pravilnika o študiju na Evropski pravni fakulteti Nove univerze, ki določa: </w:t>
      </w:r>
    </w:p>
    <w:p w14:paraId="3065A849" w14:textId="77777777" w:rsidR="00E15B87" w:rsidRDefault="00E15B87" w:rsidP="00E15B87">
      <w:pPr>
        <w:pStyle w:val="Odstavekseznama"/>
        <w:numPr>
          <w:ilvl w:val="0"/>
          <w:numId w:val="5"/>
        </w:numPr>
        <w:spacing w:line="276" w:lineRule="auto"/>
        <w:jc w:val="both"/>
        <w:rPr>
          <w:sz w:val="24"/>
          <w:szCs w:val="24"/>
        </w:rPr>
      </w:pPr>
      <w:r>
        <w:rPr>
          <w:sz w:val="24"/>
          <w:szCs w:val="24"/>
        </w:rPr>
        <w:t xml:space="preserve">Ocena ustnega izpita se razglasi na dan opravljanja izpita. </w:t>
      </w:r>
    </w:p>
    <w:p w14:paraId="46F5BC8E" w14:textId="0635D25C" w:rsidR="00E15B87" w:rsidRDefault="00E15B87" w:rsidP="00461C2D">
      <w:pPr>
        <w:pStyle w:val="Odstavekseznama"/>
        <w:numPr>
          <w:ilvl w:val="0"/>
          <w:numId w:val="5"/>
        </w:numPr>
        <w:spacing w:line="276" w:lineRule="auto"/>
        <w:jc w:val="both"/>
        <w:rPr>
          <w:sz w:val="24"/>
          <w:szCs w:val="24"/>
        </w:rPr>
      </w:pPr>
      <w:r w:rsidRPr="00E15B87">
        <w:rPr>
          <w:sz w:val="24"/>
          <w:szCs w:val="24"/>
        </w:rPr>
        <w:lastRenderedPageBreak/>
        <w:t>Ocenjevalec</w:t>
      </w:r>
      <w:r w:rsidR="00396054">
        <w:rPr>
          <w:sz w:val="24"/>
          <w:szCs w:val="24"/>
        </w:rPr>
        <w:t xml:space="preserve"> pisnega</w:t>
      </w:r>
      <w:r w:rsidRPr="00E15B87">
        <w:rPr>
          <w:sz w:val="24"/>
          <w:szCs w:val="24"/>
        </w:rPr>
        <w:t xml:space="preserve"> izpita je dolžan najkasneje v </w:t>
      </w:r>
      <w:r w:rsidRPr="00E15B87">
        <w:rPr>
          <w:b/>
          <w:sz w:val="24"/>
          <w:szCs w:val="24"/>
        </w:rPr>
        <w:t>osmih dneh</w:t>
      </w:r>
      <w:r w:rsidRPr="00E15B87">
        <w:rPr>
          <w:sz w:val="24"/>
          <w:szCs w:val="24"/>
        </w:rPr>
        <w:t xml:space="preserve"> od dneva opravljanja izpita, če gre za posamičen izpit, v primerih skupinskega ali kombiniranega izpita pa najkasneje v </w:t>
      </w:r>
      <w:r w:rsidRPr="00E15B87">
        <w:rPr>
          <w:b/>
          <w:sz w:val="24"/>
          <w:szCs w:val="24"/>
        </w:rPr>
        <w:t>petnajstih dneh</w:t>
      </w:r>
      <w:r w:rsidR="009B2AFC">
        <w:rPr>
          <w:b/>
          <w:sz w:val="24"/>
          <w:szCs w:val="24"/>
        </w:rPr>
        <w:t>,</w:t>
      </w:r>
      <w:r w:rsidRPr="00E15B87">
        <w:rPr>
          <w:sz w:val="24"/>
          <w:szCs w:val="24"/>
        </w:rPr>
        <w:t xml:space="preserve"> od dneva opravljanja zadnjega izpita ali zadnjega dela izpita</w:t>
      </w:r>
      <w:r w:rsidR="009B2AFC">
        <w:rPr>
          <w:sz w:val="24"/>
          <w:szCs w:val="24"/>
        </w:rPr>
        <w:t>,</w:t>
      </w:r>
      <w:r w:rsidRPr="00E15B87">
        <w:rPr>
          <w:sz w:val="24"/>
          <w:szCs w:val="24"/>
        </w:rPr>
        <w:t xml:space="preserve"> referatu posredovati izpitne ocene in rešene izpitne naloge.</w:t>
      </w:r>
      <w:r w:rsidR="00461C2D">
        <w:rPr>
          <w:sz w:val="24"/>
          <w:szCs w:val="24"/>
        </w:rPr>
        <w:t xml:space="preserve"> </w:t>
      </w:r>
      <w:r w:rsidR="00461C2D" w:rsidRPr="00461C2D">
        <w:rPr>
          <w:sz w:val="24"/>
          <w:szCs w:val="24"/>
        </w:rPr>
        <w:t>Referat izpitne ocene vnese v bazo podatkov, ki so vidni tudi v študentovem e-indeksu. Izpitne ocene v bazo podatkov lahko vnese tudi nosilec predmeta.</w:t>
      </w:r>
    </w:p>
    <w:p w14:paraId="5C4F763A" w14:textId="77777777" w:rsidR="00461C2D" w:rsidRPr="00461C2D" w:rsidRDefault="00461C2D" w:rsidP="00461C2D">
      <w:pPr>
        <w:pStyle w:val="Odstavekseznama"/>
        <w:numPr>
          <w:ilvl w:val="0"/>
          <w:numId w:val="5"/>
        </w:numPr>
        <w:spacing w:line="276" w:lineRule="auto"/>
        <w:jc w:val="both"/>
        <w:rPr>
          <w:sz w:val="24"/>
          <w:szCs w:val="24"/>
        </w:rPr>
      </w:pPr>
      <w:r w:rsidRPr="00461C2D">
        <w:rPr>
          <w:sz w:val="24"/>
          <w:szCs w:val="24"/>
        </w:rPr>
        <w:t xml:space="preserve">Študent ima pravico vpogleda v svoj ocenjeni pisni izdelek in dobiti pojasnilo o doseženem rezultatu. Pravico vpogleda v pisni izdelek lahko zahteva v </w:t>
      </w:r>
      <w:r w:rsidRPr="00461C2D">
        <w:rPr>
          <w:i/>
          <w:sz w:val="24"/>
          <w:szCs w:val="24"/>
        </w:rPr>
        <w:t>roku petnajst dni od objave izpitne ocene</w:t>
      </w:r>
      <w:r w:rsidRPr="00461C2D">
        <w:rPr>
          <w:sz w:val="24"/>
          <w:szCs w:val="24"/>
        </w:rPr>
        <w:t>, v času pogovornih ur ali v posebej določenem terminu.</w:t>
      </w:r>
    </w:p>
    <w:sectPr w:rsidR="00461C2D" w:rsidRPr="00461C2D" w:rsidSect="007C3D4B">
      <w:headerReference w:type="default" r:id="rId11"/>
      <w:footerReference w:type="default" r:id="rId12"/>
      <w:pgSz w:w="11906" w:h="16838"/>
      <w:pgMar w:top="2393"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92097" w14:textId="77777777" w:rsidR="002E6120" w:rsidRDefault="002E6120" w:rsidP="002E6120">
      <w:pPr>
        <w:spacing w:after="0" w:line="240" w:lineRule="auto"/>
      </w:pPr>
      <w:r>
        <w:separator/>
      </w:r>
    </w:p>
  </w:endnote>
  <w:endnote w:type="continuationSeparator" w:id="0">
    <w:p w14:paraId="1CDC90EE" w14:textId="77777777" w:rsidR="002E6120" w:rsidRDefault="002E6120" w:rsidP="002E6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58760" w14:textId="10BA49B3" w:rsidR="002E6120" w:rsidRDefault="007C2102">
    <w:pPr>
      <w:pStyle w:val="Noga"/>
    </w:pPr>
    <w:r>
      <w:rPr>
        <w:noProof/>
        <w:lang w:eastAsia="sl-SI"/>
      </w:rPr>
      <w:drawing>
        <wp:anchor distT="0" distB="0" distL="114300" distR="114300" simplePos="0" relativeHeight="251661312" behindDoc="1" locked="0" layoutInCell="1" allowOverlap="1" wp14:anchorId="55AA18B1" wp14:editId="0B0F4ACA">
          <wp:simplePos x="0" y="0"/>
          <wp:positionH relativeFrom="column">
            <wp:posOffset>-815340</wp:posOffset>
          </wp:positionH>
          <wp:positionV relativeFrom="paragraph">
            <wp:posOffset>-678180</wp:posOffset>
          </wp:positionV>
          <wp:extent cx="7524750" cy="837066"/>
          <wp:effectExtent l="0" t="0" r="0" b="127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_FDŠ_dopis_SLO_noga.jpg"/>
                  <pic:cNvPicPr/>
                </pic:nvPicPr>
                <pic:blipFill>
                  <a:blip r:embed="rId1">
                    <a:extLst>
                      <a:ext uri="{28A0092B-C50C-407E-A947-70E740481C1C}">
                        <a14:useLocalDpi xmlns:a14="http://schemas.microsoft.com/office/drawing/2010/main" val="0"/>
                      </a:ext>
                    </a:extLst>
                  </a:blip>
                  <a:stretch>
                    <a:fillRect/>
                  </a:stretch>
                </pic:blipFill>
                <pic:spPr>
                  <a:xfrm>
                    <a:off x="0" y="0"/>
                    <a:ext cx="7524750" cy="83706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F6184" w14:textId="77777777" w:rsidR="002E6120" w:rsidRDefault="002E6120" w:rsidP="002E6120">
      <w:pPr>
        <w:spacing w:after="0" w:line="240" w:lineRule="auto"/>
      </w:pPr>
      <w:r>
        <w:separator/>
      </w:r>
    </w:p>
  </w:footnote>
  <w:footnote w:type="continuationSeparator" w:id="0">
    <w:p w14:paraId="13A3EBB3" w14:textId="77777777" w:rsidR="002E6120" w:rsidRDefault="002E6120" w:rsidP="002E6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3DDFB" w14:textId="74C3D526" w:rsidR="002E6120" w:rsidRDefault="007C2102">
    <w:pPr>
      <w:pStyle w:val="Glava"/>
    </w:pPr>
    <w:r>
      <w:rPr>
        <w:noProof/>
        <w:lang w:eastAsia="sl-SI"/>
      </w:rPr>
      <w:drawing>
        <wp:anchor distT="0" distB="0" distL="114300" distR="114300" simplePos="0" relativeHeight="251659264" behindDoc="1" locked="0" layoutInCell="1" allowOverlap="1" wp14:anchorId="60FCE084" wp14:editId="17D4F8B6">
          <wp:simplePos x="0" y="0"/>
          <wp:positionH relativeFrom="margin">
            <wp:align>left</wp:align>
          </wp:positionH>
          <wp:positionV relativeFrom="paragraph">
            <wp:posOffset>-297180</wp:posOffset>
          </wp:positionV>
          <wp:extent cx="7581900" cy="180605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sl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806050"/>
                  </a:xfrm>
                  <a:prstGeom prst="rect">
                    <a:avLst/>
                  </a:prstGeom>
                </pic:spPr>
              </pic:pic>
            </a:graphicData>
          </a:graphic>
          <wp14:sizeRelH relativeFrom="page">
            <wp14:pctWidth>0</wp14:pctWidth>
          </wp14:sizeRelH>
          <wp14:sizeRelV relativeFrom="page">
            <wp14:pctHeight>0</wp14:pctHeight>
          </wp14:sizeRelV>
        </wp:anchor>
      </w:drawing>
    </w:r>
    <w:r w:rsidR="007C3D4B">
      <w:ptab w:relativeTo="margin" w:alignment="center"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F6535"/>
    <w:multiLevelType w:val="hybridMultilevel"/>
    <w:tmpl w:val="F000C0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20B4635"/>
    <w:multiLevelType w:val="hybridMultilevel"/>
    <w:tmpl w:val="53D81C0A"/>
    <w:lvl w:ilvl="0" w:tplc="3690BA0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2DE3AFF"/>
    <w:multiLevelType w:val="hybridMultilevel"/>
    <w:tmpl w:val="6E201F4C"/>
    <w:lvl w:ilvl="0" w:tplc="DEA6071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8DE3D31"/>
    <w:multiLevelType w:val="hybridMultilevel"/>
    <w:tmpl w:val="380A27BE"/>
    <w:lvl w:ilvl="0" w:tplc="0424000F">
      <w:start w:val="1"/>
      <w:numFmt w:val="decimal"/>
      <w:lvlText w:val="%1."/>
      <w:lvlJc w:val="left"/>
      <w:pPr>
        <w:ind w:left="720" w:hanging="360"/>
      </w:pPr>
    </w:lvl>
    <w:lvl w:ilvl="1" w:tplc="96467FD0">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4253172"/>
    <w:multiLevelType w:val="hybridMultilevel"/>
    <w:tmpl w:val="39C81562"/>
    <w:lvl w:ilvl="0" w:tplc="96467FD0">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76DE6DE0"/>
    <w:multiLevelType w:val="hybridMultilevel"/>
    <w:tmpl w:val="EDB013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3A"/>
    <w:rsid w:val="000570D7"/>
    <w:rsid w:val="000C5ECE"/>
    <w:rsid w:val="000D75EB"/>
    <w:rsid w:val="00100F87"/>
    <w:rsid w:val="00113F25"/>
    <w:rsid w:val="001C578A"/>
    <w:rsid w:val="002056FE"/>
    <w:rsid w:val="0022100A"/>
    <w:rsid w:val="00270D8B"/>
    <w:rsid w:val="00277EDE"/>
    <w:rsid w:val="002967D5"/>
    <w:rsid w:val="002E11D2"/>
    <w:rsid w:val="002E6120"/>
    <w:rsid w:val="003057EA"/>
    <w:rsid w:val="00335140"/>
    <w:rsid w:val="00366898"/>
    <w:rsid w:val="00396054"/>
    <w:rsid w:val="003B3152"/>
    <w:rsid w:val="003C61BA"/>
    <w:rsid w:val="00411B7F"/>
    <w:rsid w:val="00457132"/>
    <w:rsid w:val="00461C2D"/>
    <w:rsid w:val="0048050F"/>
    <w:rsid w:val="004B5DEA"/>
    <w:rsid w:val="004B6E50"/>
    <w:rsid w:val="004F4805"/>
    <w:rsid w:val="00562127"/>
    <w:rsid w:val="005F1A3C"/>
    <w:rsid w:val="005F4570"/>
    <w:rsid w:val="006A41F2"/>
    <w:rsid w:val="006C10FE"/>
    <w:rsid w:val="00705BDE"/>
    <w:rsid w:val="00723C4F"/>
    <w:rsid w:val="007401FA"/>
    <w:rsid w:val="007532CD"/>
    <w:rsid w:val="00775523"/>
    <w:rsid w:val="007C2102"/>
    <w:rsid w:val="007C3D4B"/>
    <w:rsid w:val="007E6007"/>
    <w:rsid w:val="008123CC"/>
    <w:rsid w:val="00856A1D"/>
    <w:rsid w:val="008A3E38"/>
    <w:rsid w:val="008E25D3"/>
    <w:rsid w:val="009465F5"/>
    <w:rsid w:val="00952BEC"/>
    <w:rsid w:val="009763C6"/>
    <w:rsid w:val="009B2AFC"/>
    <w:rsid w:val="009E4AE3"/>
    <w:rsid w:val="00A725B8"/>
    <w:rsid w:val="00A728FB"/>
    <w:rsid w:val="00A90D00"/>
    <w:rsid w:val="00A922D1"/>
    <w:rsid w:val="00AA11D6"/>
    <w:rsid w:val="00AB7F61"/>
    <w:rsid w:val="00B31FDB"/>
    <w:rsid w:val="00B92483"/>
    <w:rsid w:val="00BD4594"/>
    <w:rsid w:val="00C1048A"/>
    <w:rsid w:val="00C17519"/>
    <w:rsid w:val="00D430F3"/>
    <w:rsid w:val="00D775E6"/>
    <w:rsid w:val="00DD0F69"/>
    <w:rsid w:val="00DD54F1"/>
    <w:rsid w:val="00DD5DB5"/>
    <w:rsid w:val="00E15B87"/>
    <w:rsid w:val="00E91CA8"/>
    <w:rsid w:val="00EE2EDB"/>
    <w:rsid w:val="00F32E40"/>
    <w:rsid w:val="00F45A3A"/>
    <w:rsid w:val="00F737E2"/>
    <w:rsid w:val="00FB5AA7"/>
    <w:rsid w:val="00FC1882"/>
    <w:rsid w:val="00FF2A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1E4CE8F"/>
  <w15:chartTrackingRefBased/>
  <w15:docId w15:val="{6B59877B-7A56-413C-AAEB-130E031E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F45A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F45A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F45A3A"/>
    <w:rPr>
      <w:rFonts w:asciiTheme="majorHAnsi" w:eastAsiaTheme="majorEastAsia" w:hAnsiTheme="majorHAnsi" w:cstheme="majorBidi"/>
      <w:color w:val="2E74B5" w:themeColor="accent1" w:themeShade="BF"/>
      <w:sz w:val="26"/>
      <w:szCs w:val="26"/>
    </w:rPr>
  </w:style>
  <w:style w:type="character" w:customStyle="1" w:styleId="Naslov1Znak">
    <w:name w:val="Naslov 1 Znak"/>
    <w:basedOn w:val="Privzetapisavaodstavka"/>
    <w:link w:val="Naslov1"/>
    <w:uiPriority w:val="9"/>
    <w:rsid w:val="00F45A3A"/>
    <w:rPr>
      <w:rFonts w:asciiTheme="majorHAnsi" w:eastAsiaTheme="majorEastAsia" w:hAnsiTheme="majorHAnsi" w:cstheme="majorBidi"/>
      <w:color w:val="2E74B5" w:themeColor="accent1" w:themeShade="BF"/>
      <w:sz w:val="32"/>
      <w:szCs w:val="32"/>
    </w:rPr>
  </w:style>
  <w:style w:type="character" w:styleId="Poudarek">
    <w:name w:val="Emphasis"/>
    <w:basedOn w:val="Privzetapisavaodstavka"/>
    <w:uiPriority w:val="20"/>
    <w:qFormat/>
    <w:rsid w:val="00F45A3A"/>
    <w:rPr>
      <w:i/>
      <w:iCs/>
    </w:rPr>
  </w:style>
  <w:style w:type="character" w:styleId="Neenpoudarek">
    <w:name w:val="Subtle Emphasis"/>
    <w:basedOn w:val="Privzetapisavaodstavka"/>
    <w:uiPriority w:val="19"/>
    <w:qFormat/>
    <w:rsid w:val="00F45A3A"/>
    <w:rPr>
      <w:i/>
      <w:iCs/>
      <w:color w:val="404040" w:themeColor="text1" w:themeTint="BF"/>
    </w:rPr>
  </w:style>
  <w:style w:type="paragraph" w:styleId="Podnaslov">
    <w:name w:val="Subtitle"/>
    <w:basedOn w:val="Navaden"/>
    <w:next w:val="Navaden"/>
    <w:link w:val="PodnaslovZnak"/>
    <w:uiPriority w:val="11"/>
    <w:qFormat/>
    <w:rsid w:val="00F45A3A"/>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F45A3A"/>
    <w:rPr>
      <w:rFonts w:eastAsiaTheme="minorEastAsia"/>
      <w:color w:val="5A5A5A" w:themeColor="text1" w:themeTint="A5"/>
      <w:spacing w:val="15"/>
    </w:rPr>
  </w:style>
  <w:style w:type="paragraph" w:styleId="Odstavekseznama">
    <w:name w:val="List Paragraph"/>
    <w:basedOn w:val="Navaden"/>
    <w:uiPriority w:val="34"/>
    <w:qFormat/>
    <w:rsid w:val="008E25D3"/>
    <w:pPr>
      <w:ind w:left="720"/>
      <w:contextualSpacing/>
    </w:pPr>
  </w:style>
  <w:style w:type="character" w:styleId="Hiperpovezava">
    <w:name w:val="Hyperlink"/>
    <w:basedOn w:val="Privzetapisavaodstavka"/>
    <w:uiPriority w:val="99"/>
    <w:unhideWhenUsed/>
    <w:rsid w:val="00A922D1"/>
    <w:rPr>
      <w:color w:val="0563C1" w:themeColor="hyperlink"/>
      <w:u w:val="single"/>
    </w:rPr>
  </w:style>
  <w:style w:type="paragraph" w:styleId="Glava">
    <w:name w:val="header"/>
    <w:basedOn w:val="Navaden"/>
    <w:link w:val="GlavaZnak"/>
    <w:uiPriority w:val="99"/>
    <w:unhideWhenUsed/>
    <w:rsid w:val="002E6120"/>
    <w:pPr>
      <w:tabs>
        <w:tab w:val="center" w:pos="4536"/>
        <w:tab w:val="right" w:pos="9072"/>
      </w:tabs>
      <w:spacing w:after="0" w:line="240" w:lineRule="auto"/>
    </w:pPr>
  </w:style>
  <w:style w:type="character" w:customStyle="1" w:styleId="GlavaZnak">
    <w:name w:val="Glava Znak"/>
    <w:basedOn w:val="Privzetapisavaodstavka"/>
    <w:link w:val="Glava"/>
    <w:uiPriority w:val="99"/>
    <w:rsid w:val="002E6120"/>
  </w:style>
  <w:style w:type="paragraph" w:styleId="Noga">
    <w:name w:val="footer"/>
    <w:basedOn w:val="Navaden"/>
    <w:link w:val="NogaZnak"/>
    <w:uiPriority w:val="99"/>
    <w:unhideWhenUsed/>
    <w:rsid w:val="002E6120"/>
    <w:pPr>
      <w:tabs>
        <w:tab w:val="center" w:pos="4536"/>
        <w:tab w:val="right" w:pos="9072"/>
      </w:tabs>
      <w:spacing w:after="0" w:line="240" w:lineRule="auto"/>
    </w:pPr>
  </w:style>
  <w:style w:type="character" w:customStyle="1" w:styleId="NogaZnak">
    <w:name w:val="Noga Znak"/>
    <w:basedOn w:val="Privzetapisavaodstavka"/>
    <w:link w:val="Noga"/>
    <w:uiPriority w:val="99"/>
    <w:rsid w:val="002E6120"/>
  </w:style>
  <w:style w:type="character" w:styleId="Pripombasklic">
    <w:name w:val="annotation reference"/>
    <w:basedOn w:val="Privzetapisavaodstavka"/>
    <w:uiPriority w:val="99"/>
    <w:semiHidden/>
    <w:unhideWhenUsed/>
    <w:rsid w:val="004B6E50"/>
    <w:rPr>
      <w:sz w:val="16"/>
      <w:szCs w:val="16"/>
    </w:rPr>
  </w:style>
  <w:style w:type="paragraph" w:styleId="Pripombabesedilo">
    <w:name w:val="annotation text"/>
    <w:basedOn w:val="Navaden"/>
    <w:link w:val="PripombabesediloZnak"/>
    <w:uiPriority w:val="99"/>
    <w:semiHidden/>
    <w:unhideWhenUsed/>
    <w:rsid w:val="004B6E5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B6E50"/>
    <w:rPr>
      <w:sz w:val="20"/>
      <w:szCs w:val="20"/>
    </w:rPr>
  </w:style>
  <w:style w:type="paragraph" w:styleId="Zadevapripombe">
    <w:name w:val="annotation subject"/>
    <w:basedOn w:val="Pripombabesedilo"/>
    <w:next w:val="Pripombabesedilo"/>
    <w:link w:val="ZadevapripombeZnak"/>
    <w:uiPriority w:val="99"/>
    <w:semiHidden/>
    <w:unhideWhenUsed/>
    <w:rsid w:val="004B6E50"/>
    <w:rPr>
      <w:b/>
      <w:bCs/>
    </w:rPr>
  </w:style>
  <w:style w:type="character" w:customStyle="1" w:styleId="ZadevapripombeZnak">
    <w:name w:val="Zadeva pripombe Znak"/>
    <w:basedOn w:val="PripombabesediloZnak"/>
    <w:link w:val="Zadevapripombe"/>
    <w:uiPriority w:val="99"/>
    <w:semiHidden/>
    <w:rsid w:val="004B6E50"/>
    <w:rPr>
      <w:b/>
      <w:bCs/>
      <w:sz w:val="20"/>
      <w:szCs w:val="20"/>
    </w:rPr>
  </w:style>
  <w:style w:type="paragraph" w:styleId="Besedilooblaka">
    <w:name w:val="Balloon Text"/>
    <w:basedOn w:val="Navaden"/>
    <w:link w:val="BesedilooblakaZnak"/>
    <w:uiPriority w:val="99"/>
    <w:semiHidden/>
    <w:unhideWhenUsed/>
    <w:rsid w:val="004B6E5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B6E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73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at@fds.nova-uni.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ferat@fds.nova-uni.si" TargetMode="External"/><Relationship Id="rId4" Type="http://schemas.openxmlformats.org/officeDocument/2006/relationships/settings" Target="settings.xml"/><Relationship Id="rId9" Type="http://schemas.openxmlformats.org/officeDocument/2006/relationships/hyperlink" Target="mailto:referat@fds.nova-uni.s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2185543-6B88-4D3E-856D-741664C28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1932</Words>
  <Characters>11016</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Lamešić</dc:creator>
  <cp:keywords/>
  <dc:description/>
  <cp:lastModifiedBy>Nuša Arko</cp:lastModifiedBy>
  <cp:revision>3</cp:revision>
  <cp:lastPrinted>2021-01-08T10:59:00Z</cp:lastPrinted>
  <dcterms:created xsi:type="dcterms:W3CDTF">2021-01-08T12:54:00Z</dcterms:created>
  <dcterms:modified xsi:type="dcterms:W3CDTF">2021-01-08T13:00:00Z</dcterms:modified>
</cp:coreProperties>
</file>